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F5" w:rsidRPr="00765AF5" w:rsidRDefault="00765AF5" w:rsidP="00765AF5">
      <w:pPr>
        <w:spacing w:after="0" w:line="360" w:lineRule="auto"/>
        <w:jc w:val="center"/>
        <w:rPr>
          <w:rFonts w:ascii="Verdana" w:eastAsia="Times New Roman" w:hAnsi="Verdana" w:cs="Times New Roman"/>
          <w:b/>
          <w:bCs/>
          <w:sz w:val="21"/>
          <w:szCs w:val="21"/>
          <w:lang w:eastAsia="ru-RU"/>
        </w:rPr>
      </w:pPr>
      <w:r w:rsidRPr="00765AF5">
        <w:rPr>
          <w:rFonts w:ascii="Verdana" w:eastAsia="Times New Roman" w:hAnsi="Verdana" w:cs="Times New Roman"/>
          <w:b/>
          <w:bCs/>
          <w:sz w:val="21"/>
          <w:szCs w:val="21"/>
          <w:lang w:eastAsia="ru-RU"/>
        </w:rPr>
        <w:t>РОССИЙСКАЯ ФЕДЕРАЦИЯ</w:t>
      </w:r>
    </w:p>
    <w:p w:rsidR="00765AF5" w:rsidRPr="00765AF5" w:rsidRDefault="00765AF5" w:rsidP="00765AF5">
      <w:pPr>
        <w:spacing w:after="0" w:line="360" w:lineRule="auto"/>
        <w:jc w:val="center"/>
        <w:rPr>
          <w:rFonts w:ascii="Verdana" w:eastAsia="Times New Roman" w:hAnsi="Verdana" w:cs="Times New Roman"/>
          <w:b/>
          <w:bCs/>
          <w:sz w:val="21"/>
          <w:szCs w:val="21"/>
          <w:lang w:eastAsia="ru-RU"/>
        </w:rPr>
      </w:pPr>
      <w:r w:rsidRPr="00765AF5">
        <w:rPr>
          <w:rFonts w:ascii="Verdana" w:eastAsia="Times New Roman" w:hAnsi="Verdana" w:cs="Times New Roman"/>
          <w:b/>
          <w:bCs/>
          <w:sz w:val="21"/>
          <w:szCs w:val="21"/>
          <w:lang w:eastAsia="ru-RU"/>
        </w:rPr>
        <w:t> </w:t>
      </w:r>
    </w:p>
    <w:p w:rsidR="00765AF5" w:rsidRPr="00765AF5" w:rsidRDefault="00765AF5" w:rsidP="00765AF5">
      <w:pPr>
        <w:spacing w:after="0" w:line="360" w:lineRule="auto"/>
        <w:jc w:val="center"/>
        <w:rPr>
          <w:rFonts w:ascii="Verdana" w:eastAsia="Times New Roman" w:hAnsi="Verdana" w:cs="Times New Roman"/>
          <w:b/>
          <w:bCs/>
          <w:sz w:val="21"/>
          <w:szCs w:val="21"/>
          <w:lang w:eastAsia="ru-RU"/>
        </w:rPr>
      </w:pPr>
      <w:r w:rsidRPr="00765AF5">
        <w:rPr>
          <w:rFonts w:ascii="Verdana" w:eastAsia="Times New Roman" w:hAnsi="Verdana" w:cs="Times New Roman"/>
          <w:b/>
          <w:bCs/>
          <w:sz w:val="21"/>
          <w:szCs w:val="21"/>
          <w:lang w:eastAsia="ru-RU"/>
        </w:rPr>
        <w:t>ФЕДЕРАЛЬНЫЙ ЗАКОН</w:t>
      </w:r>
    </w:p>
    <w:p w:rsidR="00765AF5" w:rsidRPr="00765AF5" w:rsidRDefault="00765AF5" w:rsidP="00765AF5">
      <w:pPr>
        <w:spacing w:after="0" w:line="360" w:lineRule="auto"/>
        <w:jc w:val="center"/>
        <w:rPr>
          <w:rFonts w:ascii="Verdana" w:eastAsia="Times New Roman" w:hAnsi="Verdana" w:cs="Times New Roman"/>
          <w:b/>
          <w:bCs/>
          <w:sz w:val="21"/>
          <w:szCs w:val="21"/>
          <w:lang w:eastAsia="ru-RU"/>
        </w:rPr>
      </w:pPr>
      <w:r w:rsidRPr="00765AF5">
        <w:rPr>
          <w:rFonts w:ascii="Verdana" w:eastAsia="Times New Roman" w:hAnsi="Verdana" w:cs="Times New Roman"/>
          <w:b/>
          <w:bCs/>
          <w:sz w:val="21"/>
          <w:szCs w:val="21"/>
          <w:lang w:eastAsia="ru-RU"/>
        </w:rPr>
        <w:t> </w:t>
      </w:r>
    </w:p>
    <w:p w:rsidR="00765AF5" w:rsidRPr="00765AF5" w:rsidRDefault="00765AF5" w:rsidP="00765AF5">
      <w:pPr>
        <w:spacing w:after="0" w:line="360" w:lineRule="auto"/>
        <w:jc w:val="center"/>
        <w:rPr>
          <w:rFonts w:ascii="Verdana" w:eastAsia="Times New Roman" w:hAnsi="Verdana" w:cs="Times New Roman"/>
          <w:b/>
          <w:bCs/>
          <w:sz w:val="21"/>
          <w:szCs w:val="21"/>
          <w:lang w:eastAsia="ru-RU"/>
        </w:rPr>
      </w:pPr>
      <w:r w:rsidRPr="00765AF5">
        <w:rPr>
          <w:rFonts w:ascii="Verdana" w:eastAsia="Times New Roman" w:hAnsi="Verdana" w:cs="Times New Roman"/>
          <w:b/>
          <w:bCs/>
          <w:sz w:val="21"/>
          <w:szCs w:val="21"/>
          <w:lang w:eastAsia="ru-RU"/>
        </w:rPr>
        <w:t>О ПРОТИВОДЕЙСТВИИ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60" w:lineRule="auto"/>
        <w:jc w:val="right"/>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Принят</w:t>
      </w:r>
    </w:p>
    <w:p w:rsidR="00765AF5" w:rsidRPr="00765AF5" w:rsidRDefault="00765AF5" w:rsidP="00765AF5">
      <w:pPr>
        <w:spacing w:after="0" w:line="360" w:lineRule="auto"/>
        <w:jc w:val="right"/>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Государственной Думой</w:t>
      </w:r>
    </w:p>
    <w:p w:rsidR="00765AF5" w:rsidRPr="00765AF5" w:rsidRDefault="00765AF5" w:rsidP="00765AF5">
      <w:pPr>
        <w:spacing w:after="0" w:line="360" w:lineRule="auto"/>
        <w:jc w:val="right"/>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19 декабря 2008 года</w:t>
      </w:r>
    </w:p>
    <w:p w:rsidR="00765AF5" w:rsidRPr="00765AF5" w:rsidRDefault="00765AF5" w:rsidP="00765AF5">
      <w:pPr>
        <w:spacing w:after="0" w:line="360" w:lineRule="auto"/>
        <w:jc w:val="right"/>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60" w:lineRule="auto"/>
        <w:jc w:val="right"/>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Одобрен</w:t>
      </w:r>
    </w:p>
    <w:p w:rsidR="00765AF5" w:rsidRPr="00765AF5" w:rsidRDefault="00765AF5" w:rsidP="00765AF5">
      <w:pPr>
        <w:spacing w:after="0" w:line="360" w:lineRule="auto"/>
        <w:jc w:val="right"/>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Советом Федерации</w:t>
      </w:r>
    </w:p>
    <w:p w:rsidR="00765AF5" w:rsidRPr="00765AF5" w:rsidRDefault="00765AF5" w:rsidP="00765AF5">
      <w:pPr>
        <w:spacing w:after="0" w:line="360" w:lineRule="auto"/>
        <w:jc w:val="right"/>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22 декабря 2008 года</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 Основные понятия, используемые в настоящем Федеральном законе</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Для целей настоящего Федерального закона используются следующие основные понятия: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коррупция: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а</w:t>
      </w:r>
      <w:proofErr w:type="gramEnd"/>
      <w:r w:rsidRPr="00765AF5">
        <w:rPr>
          <w:rFonts w:ascii="Verdana" w:eastAsia="Times New Roman" w:hAnsi="Verdana" w:cs="Times New Roman"/>
          <w:sz w:val="21"/>
          <w:szCs w:val="21"/>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б</w:t>
      </w:r>
      <w:proofErr w:type="gramEnd"/>
      <w:r w:rsidRPr="00765AF5">
        <w:rPr>
          <w:rFonts w:ascii="Verdana" w:eastAsia="Times New Roman" w:hAnsi="Verdana" w:cs="Times New Roman"/>
          <w:sz w:val="21"/>
          <w:szCs w:val="21"/>
          <w:lang w:eastAsia="ru-RU"/>
        </w:rPr>
        <w:t xml:space="preserve">) совершение деяний, указанных в </w:t>
      </w:r>
      <w:r w:rsidRPr="00765AF5">
        <w:rPr>
          <w:rFonts w:ascii="Verdana" w:eastAsia="Times New Roman" w:hAnsi="Verdana" w:cs="Times New Roman"/>
          <w:color w:val="0000FF"/>
          <w:sz w:val="21"/>
          <w:szCs w:val="21"/>
          <w:u w:val="single"/>
          <w:lang w:eastAsia="ru-RU"/>
        </w:rPr>
        <w:t>подпункте "а"</w:t>
      </w:r>
      <w:r w:rsidRPr="00765AF5">
        <w:rPr>
          <w:rFonts w:ascii="Verdana" w:eastAsia="Times New Roman" w:hAnsi="Verdana" w:cs="Times New Roman"/>
          <w:sz w:val="21"/>
          <w:szCs w:val="21"/>
          <w:lang w:eastAsia="ru-RU"/>
        </w:rPr>
        <w:t xml:space="preserve"> настоящего пункта, от имени или в интересах юридического лица;</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а</w:t>
      </w:r>
      <w:proofErr w:type="gramEnd"/>
      <w:r w:rsidRPr="00765AF5">
        <w:rPr>
          <w:rFonts w:ascii="Verdana" w:eastAsia="Times New Roman" w:hAnsi="Verdana" w:cs="Times New Roman"/>
          <w:sz w:val="21"/>
          <w:szCs w:val="21"/>
          <w:lang w:eastAsia="ru-RU"/>
        </w:rPr>
        <w:t>) по предупреждению коррупции, в том числе по выявлению и последующему устранению причин коррупции (профилактика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lastRenderedPageBreak/>
        <w:t>б</w:t>
      </w:r>
      <w:proofErr w:type="gramEnd"/>
      <w:r w:rsidRPr="00765AF5">
        <w:rPr>
          <w:rFonts w:ascii="Verdana" w:eastAsia="Times New Roman" w:hAnsi="Verdana" w:cs="Times New Roman"/>
          <w:sz w:val="21"/>
          <w:szCs w:val="21"/>
          <w:lang w:eastAsia="ru-RU"/>
        </w:rPr>
        <w:t>) по выявлению, предупреждению, пресечению, раскрытию и расследованию коррупционных правонарушений (борьба с коррупцией);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в</w:t>
      </w:r>
      <w:proofErr w:type="gramEnd"/>
      <w:r w:rsidRPr="00765AF5">
        <w:rPr>
          <w:rFonts w:ascii="Verdana" w:eastAsia="Times New Roman" w:hAnsi="Verdana" w:cs="Times New Roman"/>
          <w:sz w:val="21"/>
          <w:szCs w:val="21"/>
          <w:lang w:eastAsia="ru-RU"/>
        </w:rPr>
        <w:t>) по минимизации и (или) ликвидации последствий коррупционных правонарушений.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3) нормативные правовые акты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а</w:t>
      </w:r>
      <w:proofErr w:type="gramEnd"/>
      <w:r w:rsidRPr="00765AF5">
        <w:rPr>
          <w:rFonts w:ascii="Verdana" w:eastAsia="Times New Roman" w:hAnsi="Verdana" w:cs="Times New Roman"/>
          <w:sz w:val="21"/>
          <w:szCs w:val="21"/>
          <w:lang w:eastAsia="ru-RU"/>
        </w:rPr>
        <w:t>)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б</w:t>
      </w:r>
      <w:proofErr w:type="gramEnd"/>
      <w:r w:rsidRPr="00765AF5">
        <w:rPr>
          <w:rFonts w:ascii="Verdana" w:eastAsia="Times New Roman" w:hAnsi="Verdana" w:cs="Times New Roman"/>
          <w:sz w:val="21"/>
          <w:szCs w:val="21"/>
          <w:lang w:eastAsia="ru-RU"/>
        </w:rPr>
        <w:t>) законы и иные нормативные правовые акты органов государственной власти субъектов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в</w:t>
      </w:r>
      <w:proofErr w:type="gramEnd"/>
      <w:r w:rsidRPr="00765AF5">
        <w:rPr>
          <w:rFonts w:ascii="Verdana" w:eastAsia="Times New Roman" w:hAnsi="Verdana" w:cs="Times New Roman"/>
          <w:sz w:val="21"/>
          <w:szCs w:val="21"/>
          <w:lang w:eastAsia="ru-RU"/>
        </w:rPr>
        <w:t>) муниципальные правовые акты;</w:t>
      </w:r>
    </w:p>
    <w:p w:rsidR="00765AF5" w:rsidRPr="00765AF5" w:rsidRDefault="00765AF5" w:rsidP="00765AF5">
      <w:pPr>
        <w:spacing w:after="48"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п.</w:t>
      </w:r>
      <w:proofErr w:type="gramEnd"/>
      <w:r w:rsidRPr="00765AF5">
        <w:rPr>
          <w:rFonts w:ascii="Verdana" w:eastAsia="Times New Roman" w:hAnsi="Verdana" w:cs="Times New Roman"/>
          <w:color w:val="828282"/>
          <w:sz w:val="21"/>
          <w:szCs w:val="21"/>
          <w:lang w:eastAsia="ru-RU"/>
        </w:rPr>
        <w:t xml:space="preserve"> 3 введен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п.</w:t>
      </w:r>
      <w:proofErr w:type="gramEnd"/>
      <w:r w:rsidRPr="00765AF5">
        <w:rPr>
          <w:rFonts w:ascii="Verdana" w:eastAsia="Times New Roman" w:hAnsi="Verdana" w:cs="Times New Roman"/>
          <w:color w:val="828282"/>
          <w:sz w:val="21"/>
          <w:szCs w:val="21"/>
          <w:lang w:eastAsia="ru-RU"/>
        </w:rPr>
        <w:t xml:space="preserve"> 4 введен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2. Правовая основа противодействия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Правовую основу противодействия коррупции составляют </w:t>
      </w:r>
      <w:r w:rsidRPr="00765AF5">
        <w:rPr>
          <w:rFonts w:ascii="Verdana" w:eastAsia="Times New Roman" w:hAnsi="Verdana" w:cs="Times New Roman"/>
          <w:color w:val="0000FF"/>
          <w:sz w:val="21"/>
          <w:szCs w:val="21"/>
          <w:u w:val="single"/>
          <w:lang w:eastAsia="ru-RU"/>
        </w:rPr>
        <w:t>Конституция</w:t>
      </w:r>
      <w:r w:rsidRPr="00765AF5">
        <w:rPr>
          <w:rFonts w:ascii="Verdana" w:eastAsia="Times New Roman" w:hAnsi="Verdana" w:cs="Times New Roman"/>
          <w:sz w:val="21"/>
          <w:szCs w:val="21"/>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w:t>
      </w:r>
      <w:r w:rsidRPr="00765AF5">
        <w:rPr>
          <w:rFonts w:ascii="Verdana" w:eastAsia="Times New Roman" w:hAnsi="Verdana" w:cs="Times New Roman"/>
          <w:color w:val="0000FF"/>
          <w:sz w:val="21"/>
          <w:szCs w:val="21"/>
          <w:u w:val="single"/>
          <w:lang w:eastAsia="ru-RU"/>
        </w:rPr>
        <w:t>договоры</w:t>
      </w:r>
      <w:r w:rsidRPr="00765AF5">
        <w:rPr>
          <w:rFonts w:ascii="Verdana" w:eastAsia="Times New Roman" w:hAnsi="Verdana" w:cs="Times New Roman"/>
          <w:sz w:val="21"/>
          <w:szCs w:val="21"/>
          <w:lang w:eastAsia="ru-RU"/>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3. Основные принципы противодействия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Противодействие коррупции в Российской Федерации основывается на следующих основных принципах:</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lastRenderedPageBreak/>
        <w:t>1) признание, обеспечение и защита основных прав и свобод человека и гражданина;</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 законность;</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3) публичность и открытость деятельности государственных органов и органов местного самоуправления;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4) неотвратимость ответственности за совершение коррупционных правонарушений;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6) приоритетное применение мер по предупреждению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4. Международное сотрудничество Российской Федерации в области противодействия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3) предоставления в надлежащих случаях предметов или образцов веществ для проведения исследований или судебных экспертиз;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4) обмена информацией по вопросам противодействия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5) координации деятельности по профилактике коррупции и борьбе с коррупцией.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w:t>
      </w:r>
      <w:r w:rsidRPr="00765AF5">
        <w:rPr>
          <w:rFonts w:ascii="Verdana" w:eastAsia="Times New Roman" w:hAnsi="Verdana" w:cs="Times New Roman"/>
          <w:sz w:val="21"/>
          <w:szCs w:val="21"/>
          <w:lang w:eastAsia="ru-RU"/>
        </w:rPr>
        <w:lastRenderedPageBreak/>
        <w:t xml:space="preserve">Федерации в случаях и порядке, предусмотренных международными договорами Российской Федерации и федеральными </w:t>
      </w:r>
      <w:r w:rsidRPr="00765AF5">
        <w:rPr>
          <w:rFonts w:ascii="Verdana" w:eastAsia="Times New Roman" w:hAnsi="Verdana" w:cs="Times New Roman"/>
          <w:color w:val="0000FF"/>
          <w:sz w:val="21"/>
          <w:szCs w:val="21"/>
          <w:u w:val="single"/>
          <w:lang w:eastAsia="ru-RU"/>
        </w:rPr>
        <w:t>законами</w:t>
      </w:r>
      <w:r w:rsidRPr="00765AF5">
        <w:rPr>
          <w:rFonts w:ascii="Verdana" w:eastAsia="Times New Roman" w:hAnsi="Verdana" w:cs="Times New Roman"/>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5. Организационные основы противодействия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Президент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определяет основные направления государственной политики в области противодействия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65AF5" w:rsidRPr="00765AF5" w:rsidRDefault="00765AF5" w:rsidP="00765AF5">
      <w:pPr>
        <w:spacing w:after="48"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часть</w:t>
      </w:r>
      <w:proofErr w:type="gramEnd"/>
      <w:r w:rsidRPr="00765AF5">
        <w:rPr>
          <w:rFonts w:ascii="Verdana" w:eastAsia="Times New Roman" w:hAnsi="Verdana" w:cs="Times New Roman"/>
          <w:color w:val="828282"/>
          <w:sz w:val="21"/>
          <w:szCs w:val="21"/>
          <w:lang w:eastAsia="ru-RU"/>
        </w:rPr>
        <w:t xml:space="preserve"> 4.1 введена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w:t>
      </w:r>
      <w:r w:rsidRPr="00765AF5">
        <w:rPr>
          <w:rFonts w:ascii="Verdana" w:eastAsia="Times New Roman" w:hAnsi="Verdana" w:cs="Times New Roman"/>
          <w:sz w:val="21"/>
          <w:szCs w:val="21"/>
          <w:lang w:eastAsia="ru-RU"/>
        </w:rPr>
        <w:lastRenderedPageBreak/>
        <w:t>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sidRPr="00765AF5">
        <w:rPr>
          <w:rFonts w:ascii="Verdana" w:eastAsia="Times New Roman" w:hAnsi="Verdana" w:cs="Times New Roman"/>
          <w:color w:val="0000FF"/>
          <w:sz w:val="21"/>
          <w:szCs w:val="21"/>
          <w:u w:val="single"/>
          <w:lang w:eastAsia="ru-RU"/>
        </w:rPr>
        <w:t>законами</w:t>
      </w:r>
      <w:r w:rsidRPr="00765AF5">
        <w:rPr>
          <w:rFonts w:ascii="Verdana" w:eastAsia="Times New Roman" w:hAnsi="Verdana" w:cs="Times New Roman"/>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r w:rsidRPr="00765AF5">
        <w:rPr>
          <w:rFonts w:ascii="Verdana" w:eastAsia="Times New Roman" w:hAnsi="Verdana" w:cs="Times New Roman"/>
          <w:color w:val="B5B2FF"/>
          <w:sz w:val="21"/>
          <w:szCs w:val="21"/>
          <w:u w:val="single"/>
          <w:lang w:eastAsia="ru-RU"/>
        </w:rPr>
        <w:t>законом</w:t>
      </w:r>
      <w:r w:rsidRPr="00765AF5">
        <w:rPr>
          <w:rFonts w:ascii="Verdana" w:eastAsia="Times New Roman" w:hAnsi="Verdana" w:cs="Times New Roman"/>
          <w:sz w:val="21"/>
          <w:szCs w:val="21"/>
          <w:lang w:eastAsia="ru-RU"/>
        </w:rPr>
        <w:t xml:space="preserve"> от 11 января 1995 года N 4-ФЗ "О Счетной палате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6. Меры по профилактике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Профилактика коррупции осуществляется путем применения следующих основных мер:</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формирование в обществе нетерпимости к коррупционному поведению;</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w:t>
      </w:r>
      <w:r w:rsidRPr="00765AF5">
        <w:rPr>
          <w:rFonts w:ascii="Verdana" w:eastAsia="Times New Roman" w:hAnsi="Verdana" w:cs="Times New Roman"/>
          <w:color w:val="0000FF"/>
          <w:sz w:val="21"/>
          <w:szCs w:val="21"/>
          <w:u w:val="single"/>
          <w:lang w:eastAsia="ru-RU"/>
        </w:rPr>
        <w:t>антикоррупционная экспертиза</w:t>
      </w:r>
      <w:r w:rsidRPr="00765AF5">
        <w:rPr>
          <w:rFonts w:ascii="Verdana" w:eastAsia="Times New Roman" w:hAnsi="Verdana" w:cs="Times New Roman"/>
          <w:sz w:val="21"/>
          <w:szCs w:val="21"/>
          <w:lang w:eastAsia="ru-RU"/>
        </w:rPr>
        <w:t xml:space="preserve"> правовых актов и их проектов;</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w:t>
      </w:r>
      <w:r w:rsidRPr="00765AF5">
        <w:rPr>
          <w:rFonts w:ascii="Verdana" w:eastAsia="Times New Roman" w:hAnsi="Verdana" w:cs="Times New Roman"/>
          <w:sz w:val="21"/>
          <w:szCs w:val="21"/>
          <w:lang w:eastAsia="ru-RU"/>
        </w:rPr>
        <w:lastRenderedPageBreak/>
        <w:t>целях выработки и принятия мер по предупреждению и устранению причин выявленных нарушений;</w:t>
      </w:r>
    </w:p>
    <w:p w:rsidR="00765AF5" w:rsidRPr="00765AF5" w:rsidRDefault="00765AF5" w:rsidP="00765AF5">
      <w:pPr>
        <w:spacing w:after="48"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п.</w:t>
      </w:r>
      <w:proofErr w:type="gramEnd"/>
      <w:r w:rsidRPr="00765AF5">
        <w:rPr>
          <w:rFonts w:ascii="Verdana" w:eastAsia="Times New Roman" w:hAnsi="Verdana" w:cs="Times New Roman"/>
          <w:color w:val="828282"/>
          <w:sz w:val="21"/>
          <w:szCs w:val="21"/>
          <w:lang w:eastAsia="ru-RU"/>
        </w:rPr>
        <w:t xml:space="preserve"> 2.1 введен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3) предъявление в установленном </w:t>
      </w:r>
      <w:r w:rsidRPr="00765AF5">
        <w:rPr>
          <w:rFonts w:ascii="Verdana" w:eastAsia="Times New Roman" w:hAnsi="Verdana" w:cs="Times New Roman"/>
          <w:color w:val="0000FF"/>
          <w:sz w:val="21"/>
          <w:szCs w:val="21"/>
          <w:u w:val="single"/>
          <w:lang w:eastAsia="ru-RU"/>
        </w:rPr>
        <w:t>законом</w:t>
      </w:r>
      <w:r w:rsidRPr="00765AF5">
        <w:rPr>
          <w:rFonts w:ascii="Verdana" w:eastAsia="Times New Roman" w:hAnsi="Verdana" w:cs="Times New Roman"/>
          <w:sz w:val="21"/>
          <w:szCs w:val="21"/>
          <w:lang w:eastAsia="ru-RU"/>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sidRPr="00765AF5">
        <w:rPr>
          <w:rFonts w:ascii="Verdana" w:eastAsia="Times New Roman" w:hAnsi="Verdana" w:cs="Times New Roman"/>
          <w:color w:val="0000FF"/>
          <w:sz w:val="21"/>
          <w:szCs w:val="21"/>
          <w:u w:val="single"/>
          <w:lang w:eastAsia="ru-RU"/>
        </w:rPr>
        <w:t>порядке</w:t>
      </w:r>
      <w:r w:rsidRPr="00765AF5">
        <w:rPr>
          <w:rFonts w:ascii="Verdana" w:eastAsia="Times New Roman" w:hAnsi="Verdana" w:cs="Times New Roman"/>
          <w:sz w:val="21"/>
          <w:szCs w:val="21"/>
          <w:lang w:eastAsia="ru-RU"/>
        </w:rPr>
        <w:t xml:space="preserve"> сведений, представляемых указанными гражданами;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r w:rsidRPr="00765AF5">
        <w:rPr>
          <w:rFonts w:ascii="Verdana" w:eastAsia="Times New Roman" w:hAnsi="Verdana" w:cs="Times New Roman"/>
          <w:color w:val="0000FF"/>
          <w:sz w:val="21"/>
          <w:szCs w:val="21"/>
          <w:u w:val="single"/>
          <w:lang w:eastAsia="ru-RU"/>
        </w:rPr>
        <w:t>перечень</w:t>
      </w:r>
      <w:r w:rsidRPr="00765AF5">
        <w:rPr>
          <w:rFonts w:ascii="Verdana" w:eastAsia="Times New Roman" w:hAnsi="Verdana" w:cs="Times New Roman"/>
          <w:sz w:val="21"/>
          <w:szCs w:val="21"/>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Федеральных законов от 21.11.2011 </w:t>
      </w:r>
      <w:r w:rsidRPr="00765AF5">
        <w:rPr>
          <w:rFonts w:ascii="Verdana" w:eastAsia="Times New Roman" w:hAnsi="Verdana" w:cs="Times New Roman"/>
          <w:color w:val="0000FF"/>
          <w:sz w:val="21"/>
          <w:szCs w:val="21"/>
          <w:lang w:eastAsia="ru-RU"/>
        </w:rPr>
        <w:t>N 329-ФЗ</w:t>
      </w:r>
      <w:r w:rsidRPr="00765AF5">
        <w:rPr>
          <w:rFonts w:ascii="Verdana" w:eastAsia="Times New Roman" w:hAnsi="Verdana" w:cs="Times New Roman"/>
          <w:color w:val="828282"/>
          <w:sz w:val="21"/>
          <w:szCs w:val="21"/>
          <w:lang w:eastAsia="ru-RU"/>
        </w:rPr>
        <w:t xml:space="preserve">, от 03.12.2012 </w:t>
      </w:r>
      <w:r w:rsidRPr="00765AF5">
        <w:rPr>
          <w:rFonts w:ascii="Verdana" w:eastAsia="Times New Roman" w:hAnsi="Verdana" w:cs="Times New Roman"/>
          <w:color w:val="0000FF"/>
          <w:sz w:val="21"/>
          <w:szCs w:val="21"/>
          <w:lang w:eastAsia="ru-RU"/>
        </w:rPr>
        <w:t>N 231-ФЗ</w:t>
      </w:r>
      <w:r w:rsidRPr="00765AF5">
        <w:rPr>
          <w:rFonts w:ascii="Verdana" w:eastAsia="Times New Roman" w:hAnsi="Verdana" w:cs="Times New Roman"/>
          <w:color w:val="828282"/>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проведение единой государственной политики в области противодействия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создание механизма взаимодействия правоохранительных и иных государственных органов с общественными и парламентскими комиссиями по </w:t>
      </w:r>
      <w:r w:rsidRPr="00765AF5">
        <w:rPr>
          <w:rFonts w:ascii="Verdana" w:eastAsia="Times New Roman" w:hAnsi="Verdana" w:cs="Times New Roman"/>
          <w:sz w:val="21"/>
          <w:szCs w:val="21"/>
          <w:lang w:eastAsia="ru-RU"/>
        </w:rPr>
        <w:lastRenderedPageBreak/>
        <w:t>вопросам противодействия коррупции, а также с гражданами и институтами гражданского общества;</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п.</w:t>
      </w:r>
      <w:proofErr w:type="gramEnd"/>
      <w:r w:rsidRPr="00765AF5">
        <w:rPr>
          <w:rFonts w:ascii="Verdana" w:eastAsia="Times New Roman" w:hAnsi="Verdana" w:cs="Times New Roman"/>
          <w:color w:val="828282"/>
          <w:sz w:val="21"/>
          <w:szCs w:val="21"/>
          <w:lang w:eastAsia="ru-RU"/>
        </w:rPr>
        <w:t xml:space="preserve"> 6 в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8) обеспечение независимости средств массовой информации;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9) неукоснительное соблюдение принципов независимости судей и невмешательства в судебную деятельность;</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11) совершенствование порядка прохождения государственной и муниципальной службы;</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28.12.2013 N 396-ФЗ)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13) устранение необоснованных запретов и ограничений, особенно в области экономической деятельности;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15) повышение уровня оплаты труда и социальной защищенности государственных и муниципальных служащих;</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w:t>
      </w:r>
      <w:r w:rsidRPr="00765AF5">
        <w:rPr>
          <w:rFonts w:ascii="Verdana" w:eastAsia="Times New Roman" w:hAnsi="Verdana" w:cs="Times New Roman"/>
          <w:sz w:val="21"/>
          <w:szCs w:val="21"/>
          <w:lang w:eastAsia="ru-RU"/>
        </w:rPr>
        <w:lastRenderedPageBreak/>
        <w:t>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17) усиление контроля за решением вопросов, содержащихся в обращениях граждан и юридических лиц;</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введена</w:t>
      </w:r>
      <w:proofErr w:type="gramEnd"/>
      <w:r w:rsidRPr="00765AF5">
        <w:rPr>
          <w:rFonts w:ascii="Verdana" w:eastAsia="Times New Roman" w:hAnsi="Verdana" w:cs="Times New Roman"/>
          <w:color w:val="828282"/>
          <w:sz w:val="21"/>
          <w:szCs w:val="21"/>
          <w:lang w:eastAsia="ru-RU"/>
        </w:rPr>
        <w:t xml:space="preserve">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07.05.2013 N 102-ФЗ)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1. В случаях, предусмотренных Федеральным </w:t>
      </w:r>
      <w:r w:rsidRPr="00765AF5">
        <w:rPr>
          <w:rFonts w:ascii="Verdana" w:eastAsia="Times New Roman" w:hAnsi="Verdana" w:cs="Times New Roman"/>
          <w:color w:val="0000FF"/>
          <w:sz w:val="21"/>
          <w:szCs w:val="21"/>
          <w:u w:val="single"/>
          <w:lang w:eastAsia="ru-RU"/>
        </w:rPr>
        <w:t>законом</w:t>
      </w:r>
      <w:r w:rsidRPr="00765AF5">
        <w:rPr>
          <w:rFonts w:ascii="Verdana" w:eastAsia="Times New Roman" w:hAnsi="Verdana" w:cs="Times New Roman"/>
          <w:sz w:val="21"/>
          <w:szCs w:val="21"/>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лицам, замещающим (занимающим):</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а</w:t>
      </w:r>
      <w:proofErr w:type="gramEnd"/>
      <w:r w:rsidRPr="00765AF5">
        <w:rPr>
          <w:rFonts w:ascii="Verdana" w:eastAsia="Times New Roman" w:hAnsi="Verdana" w:cs="Times New Roman"/>
          <w:sz w:val="21"/>
          <w:szCs w:val="21"/>
          <w:lang w:eastAsia="ru-RU"/>
        </w:rPr>
        <w:t>) государственные должности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б</w:t>
      </w:r>
      <w:proofErr w:type="gramEnd"/>
      <w:r w:rsidRPr="00765AF5">
        <w:rPr>
          <w:rFonts w:ascii="Verdana" w:eastAsia="Times New Roman" w:hAnsi="Verdana" w:cs="Times New Roman"/>
          <w:sz w:val="21"/>
          <w:szCs w:val="21"/>
          <w:lang w:eastAsia="ru-RU"/>
        </w:rPr>
        <w:t>) должности первого заместителя и заместителей Генерального прокурора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в</w:t>
      </w:r>
      <w:proofErr w:type="gramEnd"/>
      <w:r w:rsidRPr="00765AF5">
        <w:rPr>
          <w:rFonts w:ascii="Verdana" w:eastAsia="Times New Roman" w:hAnsi="Verdana" w:cs="Times New Roman"/>
          <w:sz w:val="21"/>
          <w:szCs w:val="21"/>
          <w:lang w:eastAsia="ru-RU"/>
        </w:rPr>
        <w:t>) должности членов Совета директоров Центрального банка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г</w:t>
      </w:r>
      <w:proofErr w:type="gramEnd"/>
      <w:r w:rsidRPr="00765AF5">
        <w:rPr>
          <w:rFonts w:ascii="Verdana" w:eastAsia="Times New Roman" w:hAnsi="Verdana" w:cs="Times New Roman"/>
          <w:sz w:val="21"/>
          <w:szCs w:val="21"/>
          <w:lang w:eastAsia="ru-RU"/>
        </w:rPr>
        <w:t>) государственные должности субъектов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lastRenderedPageBreak/>
        <w:t>д</w:t>
      </w:r>
      <w:proofErr w:type="gramEnd"/>
      <w:r w:rsidRPr="00765AF5">
        <w:rPr>
          <w:rFonts w:ascii="Verdana" w:eastAsia="Times New Roman" w:hAnsi="Verdana" w:cs="Times New Roman"/>
          <w:sz w:val="21"/>
          <w:szCs w:val="21"/>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е</w:t>
      </w:r>
      <w:proofErr w:type="gramEnd"/>
      <w:r w:rsidRPr="00765AF5">
        <w:rPr>
          <w:rFonts w:ascii="Verdana" w:eastAsia="Times New Roman" w:hAnsi="Verdana" w:cs="Times New Roman"/>
          <w:sz w:val="21"/>
          <w:szCs w:val="21"/>
          <w:lang w:eastAsia="ru-RU"/>
        </w:rPr>
        <w:t>) должности заместителей руководителей федеральных органов исполнительной власти;</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подпункт "ж" пункта 1 части 1 статьи 7.1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ж</w:t>
      </w:r>
      <w:proofErr w:type="gramEnd"/>
      <w:r w:rsidRPr="00765AF5">
        <w:rPr>
          <w:rFonts w:ascii="Verdana" w:eastAsia="Times New Roman" w:hAnsi="Verdana" w:cs="Times New Roman"/>
          <w:sz w:val="21"/>
          <w:szCs w:val="21"/>
          <w:lang w:eastAsia="ru-RU"/>
        </w:rPr>
        <w:t>)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proofErr w:type="gramStart"/>
      <w:r w:rsidRPr="00765AF5">
        <w:rPr>
          <w:rFonts w:ascii="Verdana" w:eastAsia="Times New Roman" w:hAnsi="Verdana" w:cs="Times New Roman"/>
          <w:sz w:val="21"/>
          <w:szCs w:val="21"/>
          <w:lang w:eastAsia="ru-RU"/>
        </w:rPr>
        <w:t>з</w:t>
      </w:r>
      <w:proofErr w:type="gramEnd"/>
      <w:r w:rsidRPr="00765AF5">
        <w:rPr>
          <w:rFonts w:ascii="Verdana" w:eastAsia="Times New Roman" w:hAnsi="Verdana" w:cs="Times New Roman"/>
          <w:sz w:val="21"/>
          <w:szCs w:val="21"/>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03.11.2015 N 303-ФЗ)</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подпункт "и" пункта 1 части 1 статьи 7.1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r w:rsidRPr="00765AF5">
        <w:rPr>
          <w:rFonts w:ascii="Verdana" w:eastAsia="Times New Roman" w:hAnsi="Verdana" w:cs="Times New Roman"/>
          <w:color w:val="0000FF"/>
          <w:sz w:val="21"/>
          <w:szCs w:val="21"/>
          <w:u w:val="single"/>
          <w:lang w:eastAsia="ru-RU"/>
        </w:rPr>
        <w:t>перечни</w:t>
      </w:r>
      <w:r w:rsidRPr="00765AF5">
        <w:rPr>
          <w:rFonts w:ascii="Verdana" w:eastAsia="Times New Roman" w:hAnsi="Verdana" w:cs="Times New Roman"/>
          <w:sz w:val="21"/>
          <w:szCs w:val="21"/>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65AF5" w:rsidRPr="00765AF5" w:rsidRDefault="00765AF5" w:rsidP="00765AF5">
      <w:pPr>
        <w:spacing w:after="48"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пп.</w:t>
      </w:r>
      <w:proofErr w:type="gramEnd"/>
      <w:r w:rsidRPr="00765AF5">
        <w:rPr>
          <w:rFonts w:ascii="Verdana" w:eastAsia="Times New Roman" w:hAnsi="Verdana" w:cs="Times New Roman"/>
          <w:color w:val="828282"/>
          <w:sz w:val="21"/>
          <w:szCs w:val="21"/>
          <w:lang w:eastAsia="ru-RU"/>
        </w:rPr>
        <w:t xml:space="preserve"> "и" введен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22.12.2014 N 431-ФЗ)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65AF5" w:rsidRPr="00765AF5" w:rsidRDefault="00765AF5" w:rsidP="00765AF5">
      <w:pPr>
        <w:spacing w:after="48"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п.</w:t>
      </w:r>
      <w:proofErr w:type="gramEnd"/>
      <w:r w:rsidRPr="00765AF5">
        <w:rPr>
          <w:rFonts w:ascii="Verdana" w:eastAsia="Times New Roman" w:hAnsi="Verdana" w:cs="Times New Roman"/>
          <w:color w:val="828282"/>
          <w:sz w:val="21"/>
          <w:szCs w:val="21"/>
          <w:lang w:eastAsia="ru-RU"/>
        </w:rPr>
        <w:t xml:space="preserve"> 1.1 введен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03.11.2015 N 303-ФЗ)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lastRenderedPageBreak/>
        <w:t xml:space="preserve">2) супругам и несовершеннолетним детям лиц, указанных в </w:t>
      </w:r>
      <w:r w:rsidRPr="00765AF5">
        <w:rPr>
          <w:rFonts w:ascii="Verdana" w:eastAsia="Times New Roman" w:hAnsi="Verdana" w:cs="Times New Roman"/>
          <w:color w:val="0000FF"/>
          <w:sz w:val="21"/>
          <w:szCs w:val="21"/>
          <w:u w:val="single"/>
          <w:lang w:eastAsia="ru-RU"/>
        </w:rPr>
        <w:t>подпунктах "а"</w:t>
      </w:r>
      <w:r w:rsidRPr="00765AF5">
        <w:rPr>
          <w:rFonts w:ascii="Verdana" w:eastAsia="Times New Roman" w:hAnsi="Verdana" w:cs="Times New Roman"/>
          <w:sz w:val="21"/>
          <w:szCs w:val="21"/>
          <w:lang w:eastAsia="ru-RU"/>
        </w:rPr>
        <w:t xml:space="preserve"> - </w:t>
      </w:r>
      <w:r w:rsidRPr="00765AF5">
        <w:rPr>
          <w:rFonts w:ascii="Verdana" w:eastAsia="Times New Roman" w:hAnsi="Verdana" w:cs="Times New Roman"/>
          <w:color w:val="0000FF"/>
          <w:sz w:val="21"/>
          <w:szCs w:val="21"/>
          <w:u w:val="single"/>
          <w:lang w:eastAsia="ru-RU"/>
        </w:rPr>
        <w:t>"з" пункта 1</w:t>
      </w:r>
      <w:r w:rsidRPr="00765AF5">
        <w:rPr>
          <w:rFonts w:ascii="Verdana" w:eastAsia="Times New Roman" w:hAnsi="Verdana" w:cs="Times New Roman"/>
          <w:sz w:val="21"/>
          <w:szCs w:val="21"/>
          <w:lang w:eastAsia="ru-RU"/>
        </w:rPr>
        <w:t xml:space="preserve"> и </w:t>
      </w:r>
      <w:r w:rsidRPr="00765AF5">
        <w:rPr>
          <w:rFonts w:ascii="Verdana" w:eastAsia="Times New Roman" w:hAnsi="Verdana" w:cs="Times New Roman"/>
          <w:color w:val="0000FF"/>
          <w:sz w:val="21"/>
          <w:szCs w:val="21"/>
          <w:u w:val="single"/>
          <w:lang w:eastAsia="ru-RU"/>
        </w:rPr>
        <w:t>пункте 1.1</w:t>
      </w:r>
      <w:r w:rsidRPr="00765AF5">
        <w:rPr>
          <w:rFonts w:ascii="Verdana" w:eastAsia="Times New Roman" w:hAnsi="Verdana" w:cs="Times New Roman"/>
          <w:sz w:val="21"/>
          <w:szCs w:val="21"/>
          <w:lang w:eastAsia="ru-RU"/>
        </w:rPr>
        <w:t xml:space="preserve"> настоящей части;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Федеральных законов от 22.12.2014 </w:t>
      </w:r>
      <w:r w:rsidRPr="00765AF5">
        <w:rPr>
          <w:rFonts w:ascii="Verdana" w:eastAsia="Times New Roman" w:hAnsi="Verdana" w:cs="Times New Roman"/>
          <w:color w:val="0000FF"/>
          <w:sz w:val="21"/>
          <w:szCs w:val="21"/>
          <w:lang w:eastAsia="ru-RU"/>
        </w:rPr>
        <w:t>N 431-ФЗ</w:t>
      </w:r>
      <w:r w:rsidRPr="00765AF5">
        <w:rPr>
          <w:rFonts w:ascii="Verdana" w:eastAsia="Times New Roman" w:hAnsi="Verdana" w:cs="Times New Roman"/>
          <w:color w:val="828282"/>
          <w:sz w:val="21"/>
          <w:szCs w:val="21"/>
          <w:lang w:eastAsia="ru-RU"/>
        </w:rPr>
        <w:t xml:space="preserve">, от 03.11.2015 </w:t>
      </w:r>
      <w:r w:rsidRPr="00765AF5">
        <w:rPr>
          <w:rFonts w:ascii="Verdana" w:eastAsia="Times New Roman" w:hAnsi="Verdana" w:cs="Times New Roman"/>
          <w:color w:val="0000FF"/>
          <w:sz w:val="21"/>
          <w:szCs w:val="21"/>
          <w:lang w:eastAsia="ru-RU"/>
        </w:rPr>
        <w:t>N 303-ФЗ</w:t>
      </w:r>
      <w:r w:rsidRPr="00765AF5">
        <w:rPr>
          <w:rFonts w:ascii="Verdana" w:eastAsia="Times New Roman" w:hAnsi="Verdana" w:cs="Times New Roman"/>
          <w:color w:val="828282"/>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3) иным лицам в случаях, предусмотренных федеральными законами.</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часть 2 статьи 7.1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sidRPr="00765AF5">
        <w:rPr>
          <w:rFonts w:ascii="Verdana" w:eastAsia="Times New Roman" w:hAnsi="Verdana" w:cs="Times New Roman"/>
          <w:color w:val="0000FF"/>
          <w:sz w:val="21"/>
          <w:szCs w:val="21"/>
          <w:u w:val="single"/>
          <w:lang w:eastAsia="ru-RU"/>
        </w:rPr>
        <w:t>пункте 1 части 1</w:t>
      </w:r>
      <w:r w:rsidRPr="00765AF5">
        <w:rPr>
          <w:rFonts w:ascii="Verdana" w:eastAsia="Times New Roman" w:hAnsi="Verdana" w:cs="Times New Roman"/>
          <w:sz w:val="21"/>
          <w:szCs w:val="21"/>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часть</w:t>
      </w:r>
      <w:proofErr w:type="gramEnd"/>
      <w:r w:rsidRPr="00765AF5">
        <w:rPr>
          <w:rFonts w:ascii="Verdana" w:eastAsia="Times New Roman" w:hAnsi="Verdana" w:cs="Times New Roman"/>
          <w:color w:val="828282"/>
          <w:sz w:val="21"/>
          <w:szCs w:val="21"/>
          <w:lang w:eastAsia="ru-RU"/>
        </w:rPr>
        <w:t xml:space="preserve"> 2 в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22.12.2014 N 431-ФЗ)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r w:rsidRPr="00765AF5">
        <w:rPr>
          <w:rFonts w:ascii="Verdana" w:eastAsia="Times New Roman" w:hAnsi="Verdana" w:cs="Times New Roman"/>
          <w:color w:val="0000FF"/>
          <w:sz w:val="21"/>
          <w:szCs w:val="21"/>
          <w:u w:val="single"/>
          <w:lang w:eastAsia="ru-RU"/>
        </w:rPr>
        <w:t>законами</w:t>
      </w:r>
      <w:r w:rsidRPr="00765AF5">
        <w:rPr>
          <w:rFonts w:ascii="Verdana" w:eastAsia="Times New Roman" w:hAnsi="Verdana" w:cs="Times New Roman"/>
          <w:sz w:val="21"/>
          <w:szCs w:val="21"/>
          <w:lang w:eastAsia="ru-RU"/>
        </w:rPr>
        <w:t>, определяющими правовой статус соответствующего лица.</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8. Представление сведений о доходах, об имуществе и обязательствах имущественного характера</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03.12.2012 N 231-ФЗ)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граждане, претендующие на замещение должностей государственной службы;</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п.</w:t>
      </w:r>
      <w:proofErr w:type="gramEnd"/>
      <w:r w:rsidRPr="00765AF5">
        <w:rPr>
          <w:rFonts w:ascii="Verdana" w:eastAsia="Times New Roman" w:hAnsi="Verdana" w:cs="Times New Roman"/>
          <w:color w:val="828282"/>
          <w:sz w:val="21"/>
          <w:szCs w:val="21"/>
          <w:lang w:eastAsia="ru-RU"/>
        </w:rPr>
        <w:t xml:space="preserve"> 1 в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22.12.2014 N 431-ФЗ)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r w:rsidRPr="00765AF5">
        <w:rPr>
          <w:rFonts w:ascii="Verdana" w:eastAsia="Times New Roman" w:hAnsi="Verdana" w:cs="Times New Roman"/>
          <w:color w:val="0000FF"/>
          <w:sz w:val="21"/>
          <w:szCs w:val="21"/>
          <w:u w:val="single"/>
          <w:lang w:eastAsia="ru-RU"/>
        </w:rPr>
        <w:t>перечень</w:t>
      </w:r>
      <w:r w:rsidRPr="00765AF5">
        <w:rPr>
          <w:rFonts w:ascii="Verdana" w:eastAsia="Times New Roman" w:hAnsi="Verdana" w:cs="Times New Roman"/>
          <w:sz w:val="21"/>
          <w:szCs w:val="21"/>
          <w:lang w:eastAsia="ru-RU"/>
        </w:rPr>
        <w:t>, утвержденный Советом директоров Центрального банка Российской Федерации;</w:t>
      </w:r>
    </w:p>
    <w:p w:rsidR="00765AF5" w:rsidRPr="00765AF5" w:rsidRDefault="00765AF5" w:rsidP="00765AF5">
      <w:pPr>
        <w:spacing w:after="48"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lastRenderedPageBreak/>
        <w:t>(</w:t>
      </w:r>
      <w:proofErr w:type="gramStart"/>
      <w:r w:rsidRPr="00765AF5">
        <w:rPr>
          <w:rFonts w:ascii="Verdana" w:eastAsia="Times New Roman" w:hAnsi="Verdana" w:cs="Times New Roman"/>
          <w:color w:val="828282"/>
          <w:sz w:val="21"/>
          <w:szCs w:val="21"/>
          <w:lang w:eastAsia="ru-RU"/>
        </w:rPr>
        <w:t>п.</w:t>
      </w:r>
      <w:proofErr w:type="gramEnd"/>
      <w:r w:rsidRPr="00765AF5">
        <w:rPr>
          <w:rFonts w:ascii="Verdana" w:eastAsia="Times New Roman" w:hAnsi="Verdana" w:cs="Times New Roman"/>
          <w:color w:val="828282"/>
          <w:sz w:val="21"/>
          <w:szCs w:val="21"/>
          <w:lang w:eastAsia="ru-RU"/>
        </w:rPr>
        <w:t xml:space="preserve"> 1.1 введен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03.12.2012 N 231-ФЗ)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1.2) граждане, претендующие на замещение должностей муниципальной службы, включенных в </w:t>
      </w:r>
      <w:r w:rsidRPr="00765AF5">
        <w:rPr>
          <w:rFonts w:ascii="Verdana" w:eastAsia="Times New Roman" w:hAnsi="Verdana" w:cs="Times New Roman"/>
          <w:color w:val="0000FF"/>
          <w:sz w:val="21"/>
          <w:szCs w:val="21"/>
          <w:u w:val="single"/>
          <w:lang w:eastAsia="ru-RU"/>
        </w:rPr>
        <w:t>перечни</w:t>
      </w:r>
      <w:r w:rsidRPr="00765AF5">
        <w:rPr>
          <w:rFonts w:ascii="Verdana" w:eastAsia="Times New Roman" w:hAnsi="Verdana" w:cs="Times New Roman"/>
          <w:sz w:val="21"/>
          <w:szCs w:val="21"/>
          <w:lang w:eastAsia="ru-RU"/>
        </w:rPr>
        <w:t>, установленные нормативными правовыми актами Российской Федерации;</w:t>
      </w:r>
    </w:p>
    <w:p w:rsidR="00765AF5" w:rsidRPr="00765AF5" w:rsidRDefault="00765AF5" w:rsidP="00765AF5">
      <w:pPr>
        <w:spacing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п.</w:t>
      </w:r>
      <w:proofErr w:type="gramEnd"/>
      <w:r w:rsidRPr="00765AF5">
        <w:rPr>
          <w:rFonts w:ascii="Verdana" w:eastAsia="Times New Roman" w:hAnsi="Verdana" w:cs="Times New Roman"/>
          <w:color w:val="828282"/>
          <w:sz w:val="21"/>
          <w:szCs w:val="21"/>
          <w:lang w:eastAsia="ru-RU"/>
        </w:rPr>
        <w:t xml:space="preserve"> 1.2 введен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22.12.2014 N 431-ФЗ)</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пункт 2 части 1 статьи 8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граждане, претендующие на замещение должностей, включенных в </w:t>
      </w:r>
      <w:r w:rsidRPr="00765AF5">
        <w:rPr>
          <w:rFonts w:ascii="Verdana" w:eastAsia="Times New Roman" w:hAnsi="Verdana" w:cs="Times New Roman"/>
          <w:color w:val="0000FF"/>
          <w:sz w:val="21"/>
          <w:szCs w:val="21"/>
          <w:u w:val="single"/>
          <w:lang w:eastAsia="ru-RU"/>
        </w:rPr>
        <w:t>перечни</w:t>
      </w:r>
      <w:r w:rsidRPr="00765AF5">
        <w:rPr>
          <w:rFonts w:ascii="Verdana" w:eastAsia="Times New Roman" w:hAnsi="Verdana" w:cs="Times New Roman"/>
          <w:sz w:val="21"/>
          <w:szCs w:val="21"/>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3) граждане, претендующие на замещение отдельных должностей, включенных в </w:t>
      </w:r>
      <w:r w:rsidRPr="00765AF5">
        <w:rPr>
          <w:rFonts w:ascii="Verdana" w:eastAsia="Times New Roman" w:hAnsi="Verdana" w:cs="Times New Roman"/>
          <w:color w:val="0000FF"/>
          <w:sz w:val="21"/>
          <w:szCs w:val="21"/>
          <w:u w:val="single"/>
          <w:lang w:eastAsia="ru-RU"/>
        </w:rPr>
        <w:t>перечни</w:t>
      </w:r>
      <w:r w:rsidRPr="00765AF5">
        <w:rPr>
          <w:rFonts w:ascii="Verdana" w:eastAsia="Times New Roman" w:hAnsi="Verdana" w:cs="Times New Roman"/>
          <w:sz w:val="21"/>
          <w:szCs w:val="21"/>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3.1) граждане, претендующие на замещение должностей руководителей государственных (муниципальных) учреждений;</w:t>
      </w:r>
    </w:p>
    <w:p w:rsidR="00765AF5" w:rsidRPr="00765AF5" w:rsidRDefault="00765AF5" w:rsidP="00765AF5">
      <w:pPr>
        <w:spacing w:after="48"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п.</w:t>
      </w:r>
      <w:proofErr w:type="gramEnd"/>
      <w:r w:rsidRPr="00765AF5">
        <w:rPr>
          <w:rFonts w:ascii="Verdana" w:eastAsia="Times New Roman" w:hAnsi="Verdana" w:cs="Times New Roman"/>
          <w:color w:val="828282"/>
          <w:sz w:val="21"/>
          <w:szCs w:val="21"/>
          <w:lang w:eastAsia="ru-RU"/>
        </w:rPr>
        <w:t xml:space="preserve"> 3.1 введен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29.12.2012 N 280-ФЗ)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3.2) лица, замещающие должности государственной службы, включенные в </w:t>
      </w:r>
      <w:r w:rsidRPr="00765AF5">
        <w:rPr>
          <w:rFonts w:ascii="Verdana" w:eastAsia="Times New Roman" w:hAnsi="Verdana" w:cs="Times New Roman"/>
          <w:color w:val="0000FF"/>
          <w:sz w:val="21"/>
          <w:szCs w:val="21"/>
          <w:u w:val="single"/>
          <w:lang w:eastAsia="ru-RU"/>
        </w:rPr>
        <w:t>перечни</w:t>
      </w:r>
      <w:r w:rsidRPr="00765AF5">
        <w:rPr>
          <w:rFonts w:ascii="Verdana" w:eastAsia="Times New Roman" w:hAnsi="Verdana" w:cs="Times New Roman"/>
          <w:sz w:val="21"/>
          <w:szCs w:val="21"/>
          <w:lang w:eastAsia="ru-RU"/>
        </w:rPr>
        <w:t>, установленные нормативными правовыми актами Российской Федерации;</w:t>
      </w:r>
    </w:p>
    <w:p w:rsidR="00765AF5" w:rsidRPr="00765AF5" w:rsidRDefault="00765AF5" w:rsidP="00765AF5">
      <w:pPr>
        <w:spacing w:after="48"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п.</w:t>
      </w:r>
      <w:proofErr w:type="gramEnd"/>
      <w:r w:rsidRPr="00765AF5">
        <w:rPr>
          <w:rFonts w:ascii="Verdana" w:eastAsia="Times New Roman" w:hAnsi="Verdana" w:cs="Times New Roman"/>
          <w:color w:val="828282"/>
          <w:sz w:val="21"/>
          <w:szCs w:val="21"/>
          <w:lang w:eastAsia="ru-RU"/>
        </w:rPr>
        <w:t xml:space="preserve"> 3.2 введен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22.12.2014 N 431-ФЗ)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4) лица, замещающие должности, указанные в </w:t>
      </w:r>
      <w:r w:rsidRPr="00765AF5">
        <w:rPr>
          <w:rFonts w:ascii="Verdana" w:eastAsia="Times New Roman" w:hAnsi="Verdana" w:cs="Times New Roman"/>
          <w:color w:val="0000FF"/>
          <w:sz w:val="21"/>
          <w:szCs w:val="21"/>
          <w:u w:val="single"/>
          <w:lang w:eastAsia="ru-RU"/>
        </w:rPr>
        <w:t>пунктах 1.1</w:t>
      </w:r>
      <w:r w:rsidRPr="00765AF5">
        <w:rPr>
          <w:rFonts w:ascii="Verdana" w:eastAsia="Times New Roman" w:hAnsi="Verdana" w:cs="Times New Roman"/>
          <w:sz w:val="21"/>
          <w:szCs w:val="21"/>
          <w:lang w:eastAsia="ru-RU"/>
        </w:rPr>
        <w:t xml:space="preserve"> - </w:t>
      </w:r>
      <w:r w:rsidRPr="00765AF5">
        <w:rPr>
          <w:rFonts w:ascii="Verdana" w:eastAsia="Times New Roman" w:hAnsi="Verdana" w:cs="Times New Roman"/>
          <w:color w:val="0000FF"/>
          <w:sz w:val="21"/>
          <w:szCs w:val="21"/>
          <w:u w:val="single"/>
          <w:lang w:eastAsia="ru-RU"/>
        </w:rPr>
        <w:t>3.1</w:t>
      </w:r>
      <w:r w:rsidRPr="00765AF5">
        <w:rPr>
          <w:rFonts w:ascii="Verdana" w:eastAsia="Times New Roman" w:hAnsi="Verdana" w:cs="Times New Roman"/>
          <w:sz w:val="21"/>
          <w:szCs w:val="21"/>
          <w:lang w:eastAsia="ru-RU"/>
        </w:rPr>
        <w:t xml:space="preserve"> настоящей части.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п.</w:t>
      </w:r>
      <w:proofErr w:type="gramEnd"/>
      <w:r w:rsidRPr="00765AF5">
        <w:rPr>
          <w:rFonts w:ascii="Verdana" w:eastAsia="Times New Roman" w:hAnsi="Verdana" w:cs="Times New Roman"/>
          <w:color w:val="828282"/>
          <w:sz w:val="21"/>
          <w:szCs w:val="21"/>
          <w:lang w:eastAsia="ru-RU"/>
        </w:rPr>
        <w:t xml:space="preserve"> 4 в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22.12.2014 N 431-ФЗ)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Порядок представления сведений о доходах, об имуществе и обязательствах имущественного характера, указанных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устанавливается федеральными </w:t>
      </w:r>
      <w:r w:rsidRPr="00765AF5">
        <w:rPr>
          <w:rFonts w:ascii="Verdana" w:eastAsia="Times New Roman" w:hAnsi="Verdana" w:cs="Times New Roman"/>
          <w:color w:val="0000FF"/>
          <w:sz w:val="21"/>
          <w:szCs w:val="21"/>
          <w:u w:val="single"/>
          <w:lang w:eastAsia="ru-RU"/>
        </w:rPr>
        <w:t>законами</w:t>
      </w:r>
      <w:r w:rsidRPr="00765AF5">
        <w:rPr>
          <w:rFonts w:ascii="Verdana" w:eastAsia="Times New Roman" w:hAnsi="Verdana" w:cs="Times New Roman"/>
          <w:sz w:val="21"/>
          <w:szCs w:val="21"/>
          <w:lang w:eastAsia="ru-RU"/>
        </w:rPr>
        <w:t xml:space="preserve">, иными нормативными правовыми </w:t>
      </w:r>
      <w:r w:rsidRPr="00765AF5">
        <w:rPr>
          <w:rFonts w:ascii="Verdana" w:eastAsia="Times New Roman" w:hAnsi="Verdana" w:cs="Times New Roman"/>
          <w:color w:val="0000FF"/>
          <w:sz w:val="21"/>
          <w:szCs w:val="21"/>
          <w:u w:val="single"/>
          <w:lang w:eastAsia="ru-RU"/>
        </w:rPr>
        <w:t>актами</w:t>
      </w:r>
      <w:r w:rsidRPr="00765AF5">
        <w:rPr>
          <w:rFonts w:ascii="Verdana" w:eastAsia="Times New Roman" w:hAnsi="Verdana" w:cs="Times New Roman"/>
          <w:sz w:val="21"/>
          <w:szCs w:val="21"/>
          <w:lang w:eastAsia="ru-RU"/>
        </w:rPr>
        <w:t xml:space="preserve"> Российской Федерации и нормативными </w:t>
      </w:r>
      <w:r w:rsidRPr="00765AF5">
        <w:rPr>
          <w:rFonts w:ascii="Verdana" w:eastAsia="Times New Roman" w:hAnsi="Verdana" w:cs="Times New Roman"/>
          <w:color w:val="0000FF"/>
          <w:sz w:val="21"/>
          <w:szCs w:val="21"/>
          <w:u w:val="single"/>
          <w:lang w:eastAsia="ru-RU"/>
        </w:rPr>
        <w:t>актами</w:t>
      </w:r>
      <w:r w:rsidRPr="00765AF5">
        <w:rPr>
          <w:rFonts w:ascii="Verdana" w:eastAsia="Times New Roman" w:hAnsi="Verdana" w:cs="Times New Roman"/>
          <w:sz w:val="21"/>
          <w:szCs w:val="21"/>
          <w:lang w:eastAsia="ru-RU"/>
        </w:rPr>
        <w:t xml:space="preserve"> Центрального банка Российской Федерации.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03.12.2012 N 231-ФЗ)</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часть 3 статьи 8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3. Сведения о доходах, об имуществе и обязательствах имущественного характера, представляемые в соответствии с </w:t>
      </w:r>
      <w:r w:rsidRPr="00765AF5">
        <w:rPr>
          <w:rFonts w:ascii="Verdana" w:eastAsia="Times New Roman" w:hAnsi="Verdana" w:cs="Times New Roman"/>
          <w:color w:val="0000FF"/>
          <w:sz w:val="21"/>
          <w:szCs w:val="21"/>
          <w:u w:val="single"/>
          <w:lang w:eastAsia="ru-RU"/>
        </w:rPr>
        <w:t>частью 1</w:t>
      </w:r>
      <w:r w:rsidRPr="00765AF5">
        <w:rPr>
          <w:rFonts w:ascii="Verdana" w:eastAsia="Times New Roman" w:hAnsi="Verdana" w:cs="Times New Roman"/>
          <w:sz w:val="21"/>
          <w:szCs w:val="21"/>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r w:rsidRPr="00765AF5">
        <w:rPr>
          <w:rFonts w:ascii="Verdana" w:eastAsia="Times New Roman" w:hAnsi="Verdana" w:cs="Times New Roman"/>
          <w:color w:val="0000FF"/>
          <w:sz w:val="21"/>
          <w:szCs w:val="21"/>
          <w:u w:val="single"/>
          <w:lang w:eastAsia="ru-RU"/>
        </w:rPr>
        <w:t>частью 1</w:t>
      </w:r>
      <w:r w:rsidRPr="00765AF5">
        <w:rPr>
          <w:rFonts w:ascii="Verdana" w:eastAsia="Times New Roman" w:hAnsi="Verdana" w:cs="Times New Roman"/>
          <w:sz w:val="21"/>
          <w:szCs w:val="21"/>
          <w:lang w:eastAsia="ru-RU"/>
        </w:rPr>
        <w:t xml:space="preserve"> настоящей статьи, в случае непоступления данного гражданина на государственную или муниципальную службу, на работу в </w:t>
      </w:r>
      <w:r w:rsidRPr="00765AF5">
        <w:rPr>
          <w:rFonts w:ascii="Verdana" w:eastAsia="Times New Roman" w:hAnsi="Verdana" w:cs="Times New Roman"/>
          <w:sz w:val="21"/>
          <w:szCs w:val="21"/>
          <w:lang w:eastAsia="ru-RU"/>
        </w:rPr>
        <w:lastRenderedPageBreak/>
        <w:t xml:space="preserve">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sidRPr="00765AF5">
        <w:rPr>
          <w:rFonts w:ascii="Verdana" w:eastAsia="Times New Roman" w:hAnsi="Verdana" w:cs="Times New Roman"/>
          <w:color w:val="0000FF"/>
          <w:sz w:val="21"/>
          <w:szCs w:val="21"/>
          <w:u w:val="single"/>
          <w:lang w:eastAsia="ru-RU"/>
        </w:rPr>
        <w:t>частью 1</w:t>
      </w:r>
      <w:r w:rsidRPr="00765AF5">
        <w:rPr>
          <w:rFonts w:ascii="Verdana" w:eastAsia="Times New Roman" w:hAnsi="Verdana" w:cs="Times New Roman"/>
          <w:sz w:val="21"/>
          <w:szCs w:val="21"/>
          <w:lang w:eastAsia="ru-RU"/>
        </w:rPr>
        <w:t xml:space="preserve"> настоящей статьи, отнесенные в соответствии с федеральным </w:t>
      </w:r>
      <w:r w:rsidRPr="00765AF5">
        <w:rPr>
          <w:rFonts w:ascii="Verdana" w:eastAsia="Times New Roman" w:hAnsi="Verdana" w:cs="Times New Roman"/>
          <w:color w:val="0000FF"/>
          <w:sz w:val="21"/>
          <w:szCs w:val="21"/>
          <w:u w:val="single"/>
          <w:lang w:eastAsia="ru-RU"/>
        </w:rPr>
        <w:t>законом</w:t>
      </w:r>
      <w:r w:rsidRPr="00765AF5">
        <w:rPr>
          <w:rFonts w:ascii="Verdana" w:eastAsia="Times New Roman" w:hAnsi="Verdana" w:cs="Times New Roman"/>
          <w:sz w:val="21"/>
          <w:szCs w:val="21"/>
          <w:lang w:eastAsia="ru-RU"/>
        </w:rPr>
        <w:t xml:space="preserve"> к сведениям, составляющим государственную тайну, подлежат защите в соответствии с </w:t>
      </w:r>
      <w:r w:rsidRPr="00765AF5">
        <w:rPr>
          <w:rFonts w:ascii="Verdana" w:eastAsia="Times New Roman" w:hAnsi="Verdana" w:cs="Times New Roman"/>
          <w:color w:val="0000FF"/>
          <w:sz w:val="21"/>
          <w:szCs w:val="21"/>
          <w:u w:val="single"/>
          <w:lang w:eastAsia="ru-RU"/>
        </w:rPr>
        <w:t>законодательством</w:t>
      </w:r>
      <w:r w:rsidRPr="00765AF5">
        <w:rPr>
          <w:rFonts w:ascii="Verdana" w:eastAsia="Times New Roman" w:hAnsi="Verdana" w:cs="Times New Roman"/>
          <w:sz w:val="21"/>
          <w:szCs w:val="21"/>
          <w:lang w:eastAsia="ru-RU"/>
        </w:rPr>
        <w:t xml:space="preserve"> Российской Федерации о государственной тайне.</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Федеральных законов от 03.12.2012 </w:t>
      </w:r>
      <w:r w:rsidRPr="00765AF5">
        <w:rPr>
          <w:rFonts w:ascii="Verdana" w:eastAsia="Times New Roman" w:hAnsi="Verdana" w:cs="Times New Roman"/>
          <w:color w:val="0000FF"/>
          <w:sz w:val="21"/>
          <w:szCs w:val="21"/>
          <w:lang w:eastAsia="ru-RU"/>
        </w:rPr>
        <w:t>N 231-ФЗ</w:t>
      </w:r>
      <w:r w:rsidRPr="00765AF5">
        <w:rPr>
          <w:rFonts w:ascii="Verdana" w:eastAsia="Times New Roman" w:hAnsi="Verdana" w:cs="Times New Roman"/>
          <w:color w:val="828282"/>
          <w:sz w:val="21"/>
          <w:szCs w:val="21"/>
          <w:lang w:eastAsia="ru-RU"/>
        </w:rPr>
        <w:t xml:space="preserve">, от 29.12.2012 </w:t>
      </w:r>
      <w:r w:rsidRPr="00765AF5">
        <w:rPr>
          <w:rFonts w:ascii="Verdana" w:eastAsia="Times New Roman" w:hAnsi="Verdana" w:cs="Times New Roman"/>
          <w:color w:val="0000FF"/>
          <w:sz w:val="21"/>
          <w:szCs w:val="21"/>
          <w:lang w:eastAsia="ru-RU"/>
        </w:rPr>
        <w:t>N 280-ФЗ</w:t>
      </w:r>
      <w:r w:rsidRPr="00765AF5">
        <w:rPr>
          <w:rFonts w:ascii="Verdana" w:eastAsia="Times New Roman" w:hAnsi="Verdana" w:cs="Times New Roman"/>
          <w:color w:val="828282"/>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765AF5">
        <w:rPr>
          <w:rFonts w:ascii="Verdana" w:eastAsia="Times New Roman" w:hAnsi="Verdana" w:cs="Times New Roman"/>
          <w:color w:val="0000FF"/>
          <w:sz w:val="21"/>
          <w:szCs w:val="21"/>
          <w:u w:val="single"/>
          <w:lang w:eastAsia="ru-RU"/>
        </w:rPr>
        <w:t>частью 1</w:t>
      </w:r>
      <w:r w:rsidRPr="00765AF5">
        <w:rPr>
          <w:rFonts w:ascii="Verdana" w:eastAsia="Times New Roman" w:hAnsi="Verdana" w:cs="Times New Roman"/>
          <w:sz w:val="21"/>
          <w:szCs w:val="21"/>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765AF5">
        <w:rPr>
          <w:rFonts w:ascii="Verdana" w:eastAsia="Times New Roman" w:hAnsi="Verdana" w:cs="Times New Roman"/>
          <w:color w:val="0000FF"/>
          <w:sz w:val="21"/>
          <w:szCs w:val="21"/>
          <w:u w:val="single"/>
          <w:lang w:eastAsia="ru-RU"/>
        </w:rPr>
        <w:t>частью 1</w:t>
      </w:r>
      <w:r w:rsidRPr="00765AF5">
        <w:rPr>
          <w:rFonts w:ascii="Verdana" w:eastAsia="Times New Roman" w:hAnsi="Verdana" w:cs="Times New Roman"/>
          <w:sz w:val="21"/>
          <w:szCs w:val="21"/>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sidRPr="00765AF5">
        <w:rPr>
          <w:rFonts w:ascii="Verdana" w:eastAsia="Times New Roman" w:hAnsi="Verdana" w:cs="Times New Roman"/>
          <w:color w:val="0000FF"/>
          <w:sz w:val="21"/>
          <w:szCs w:val="21"/>
          <w:u w:val="single"/>
          <w:lang w:eastAsia="ru-RU"/>
        </w:rPr>
        <w:t>законодательством</w:t>
      </w:r>
      <w:r w:rsidRPr="00765AF5">
        <w:rPr>
          <w:rFonts w:ascii="Verdana" w:eastAsia="Times New Roman" w:hAnsi="Verdana" w:cs="Times New Roman"/>
          <w:sz w:val="21"/>
          <w:szCs w:val="21"/>
          <w:lang w:eastAsia="ru-RU"/>
        </w:rPr>
        <w:t xml:space="preserve"> Российской Федерации.</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часть 6 статьи 8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r w:rsidRPr="00765AF5">
        <w:rPr>
          <w:rFonts w:ascii="Verdana" w:eastAsia="Times New Roman" w:hAnsi="Verdana" w:cs="Times New Roman"/>
          <w:color w:val="0000FF"/>
          <w:sz w:val="21"/>
          <w:szCs w:val="21"/>
          <w:u w:val="single"/>
          <w:lang w:eastAsia="ru-RU"/>
        </w:rPr>
        <w:t>пунктах 1.1</w:t>
      </w:r>
      <w:r w:rsidRPr="00765AF5">
        <w:rPr>
          <w:rFonts w:ascii="Verdana" w:eastAsia="Times New Roman" w:hAnsi="Verdana" w:cs="Times New Roman"/>
          <w:sz w:val="21"/>
          <w:szCs w:val="21"/>
          <w:lang w:eastAsia="ru-RU"/>
        </w:rPr>
        <w:t xml:space="preserve"> - </w:t>
      </w:r>
      <w:r w:rsidRPr="00765AF5">
        <w:rPr>
          <w:rFonts w:ascii="Verdana" w:eastAsia="Times New Roman" w:hAnsi="Verdana" w:cs="Times New Roman"/>
          <w:color w:val="0000FF"/>
          <w:sz w:val="21"/>
          <w:szCs w:val="21"/>
          <w:u w:val="single"/>
          <w:lang w:eastAsia="ru-RU"/>
        </w:rPr>
        <w:t>3.2 части 1</w:t>
      </w:r>
      <w:r w:rsidRPr="00765AF5">
        <w:rPr>
          <w:rFonts w:ascii="Verdana" w:eastAsia="Times New Roman" w:hAnsi="Verdana" w:cs="Times New Roman"/>
          <w:sz w:val="21"/>
          <w:szCs w:val="21"/>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r w:rsidRPr="00765AF5">
        <w:rPr>
          <w:rFonts w:ascii="Verdana" w:eastAsia="Times New Roman" w:hAnsi="Verdana" w:cs="Times New Roman"/>
          <w:color w:val="0000FF"/>
          <w:sz w:val="21"/>
          <w:szCs w:val="21"/>
          <w:u w:val="single"/>
          <w:lang w:eastAsia="ru-RU"/>
        </w:rPr>
        <w:t>порядке</w:t>
      </w:r>
      <w:r w:rsidRPr="00765AF5">
        <w:rPr>
          <w:rFonts w:ascii="Verdana" w:eastAsia="Times New Roman" w:hAnsi="Verdana" w:cs="Times New Roman"/>
          <w:sz w:val="21"/>
          <w:szCs w:val="21"/>
          <w:lang w:eastAsia="ru-RU"/>
        </w:rPr>
        <w:t xml:space="preserve">, определяемом </w:t>
      </w:r>
      <w:r w:rsidRPr="00765AF5">
        <w:rPr>
          <w:rFonts w:ascii="Verdana" w:eastAsia="Times New Roman" w:hAnsi="Verdana" w:cs="Times New Roman"/>
          <w:sz w:val="21"/>
          <w:szCs w:val="21"/>
          <w:lang w:eastAsia="ru-RU"/>
        </w:rPr>
        <w:lastRenderedPageBreak/>
        <w:t xml:space="preserve">нормативными правовыми актами Российской Федерации, нормативными </w:t>
      </w:r>
      <w:r w:rsidRPr="00765AF5">
        <w:rPr>
          <w:rFonts w:ascii="Verdana" w:eastAsia="Times New Roman" w:hAnsi="Verdana" w:cs="Times New Roman"/>
          <w:color w:val="0000FF"/>
          <w:sz w:val="21"/>
          <w:szCs w:val="21"/>
          <w:u w:val="single"/>
          <w:lang w:eastAsia="ru-RU"/>
        </w:rPr>
        <w:t>актами</w:t>
      </w:r>
      <w:r w:rsidRPr="00765AF5">
        <w:rPr>
          <w:rFonts w:ascii="Verdana" w:eastAsia="Times New Roman" w:hAnsi="Verdana" w:cs="Times New Roman"/>
          <w:sz w:val="21"/>
          <w:szCs w:val="21"/>
          <w:lang w:eastAsia="ru-RU"/>
        </w:rPr>
        <w:t xml:space="preserve"> Центрального банка Российской Федерации.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Федеральных законов от 03.12.2012 </w:t>
      </w:r>
      <w:r w:rsidRPr="00765AF5">
        <w:rPr>
          <w:rFonts w:ascii="Verdana" w:eastAsia="Times New Roman" w:hAnsi="Verdana" w:cs="Times New Roman"/>
          <w:color w:val="0000FF"/>
          <w:sz w:val="21"/>
          <w:szCs w:val="21"/>
          <w:lang w:eastAsia="ru-RU"/>
        </w:rPr>
        <w:t>N 231-ФЗ</w:t>
      </w:r>
      <w:r w:rsidRPr="00765AF5">
        <w:rPr>
          <w:rFonts w:ascii="Verdana" w:eastAsia="Times New Roman" w:hAnsi="Verdana" w:cs="Times New Roman"/>
          <w:color w:val="828282"/>
          <w:sz w:val="21"/>
          <w:szCs w:val="21"/>
          <w:lang w:eastAsia="ru-RU"/>
        </w:rPr>
        <w:t xml:space="preserve">, от 28.11.2015 </w:t>
      </w:r>
      <w:r w:rsidRPr="00765AF5">
        <w:rPr>
          <w:rFonts w:ascii="Verdana" w:eastAsia="Times New Roman" w:hAnsi="Verdana" w:cs="Times New Roman"/>
          <w:color w:val="0000FF"/>
          <w:sz w:val="21"/>
          <w:szCs w:val="21"/>
          <w:lang w:eastAsia="ru-RU"/>
        </w:rPr>
        <w:t>N 354-ФЗ</w:t>
      </w:r>
      <w:r w:rsidRPr="00765AF5">
        <w:rPr>
          <w:rFonts w:ascii="Verdana" w:eastAsia="Times New Roman" w:hAnsi="Verdana" w:cs="Times New Roman"/>
          <w:color w:val="828282"/>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r w:rsidRPr="00765AF5">
        <w:rPr>
          <w:rFonts w:ascii="Verdana" w:eastAsia="Times New Roman" w:hAnsi="Verdana" w:cs="Times New Roman"/>
          <w:color w:val="0000FF"/>
          <w:sz w:val="21"/>
          <w:szCs w:val="21"/>
          <w:u w:val="single"/>
          <w:lang w:eastAsia="ru-RU"/>
        </w:rPr>
        <w:t>частью 1</w:t>
      </w:r>
      <w:r w:rsidRPr="00765AF5">
        <w:rPr>
          <w:rFonts w:ascii="Verdana" w:eastAsia="Times New Roman" w:hAnsi="Verdana" w:cs="Times New Roman"/>
          <w:sz w:val="21"/>
          <w:szCs w:val="21"/>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sidRPr="00765AF5">
        <w:rPr>
          <w:rFonts w:ascii="Verdana" w:eastAsia="Times New Roman" w:hAnsi="Verdana" w:cs="Times New Roman"/>
          <w:color w:val="0000FF"/>
          <w:sz w:val="21"/>
          <w:szCs w:val="21"/>
          <w:u w:val="single"/>
          <w:lang w:eastAsia="ru-RU"/>
        </w:rPr>
        <w:t>порядке</w:t>
      </w:r>
      <w:r w:rsidRPr="00765AF5">
        <w:rPr>
          <w:rFonts w:ascii="Verdana" w:eastAsia="Times New Roman" w:hAnsi="Verdana" w:cs="Times New Roman"/>
          <w:sz w:val="21"/>
          <w:szCs w:val="21"/>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супруги (супруга) и несовершеннолетних детей данного гражданина или лица.</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Федеральных законов от 03.12.2012 </w:t>
      </w:r>
      <w:r w:rsidRPr="00765AF5">
        <w:rPr>
          <w:rFonts w:ascii="Verdana" w:eastAsia="Times New Roman" w:hAnsi="Verdana" w:cs="Times New Roman"/>
          <w:color w:val="0000FF"/>
          <w:sz w:val="21"/>
          <w:szCs w:val="21"/>
          <w:lang w:eastAsia="ru-RU"/>
        </w:rPr>
        <w:t>N 231-ФЗ</w:t>
      </w:r>
      <w:r w:rsidRPr="00765AF5">
        <w:rPr>
          <w:rFonts w:ascii="Verdana" w:eastAsia="Times New Roman" w:hAnsi="Verdana" w:cs="Times New Roman"/>
          <w:color w:val="828282"/>
          <w:sz w:val="21"/>
          <w:szCs w:val="21"/>
          <w:lang w:eastAsia="ru-RU"/>
        </w:rPr>
        <w:t xml:space="preserve">, от 29.12.2012 </w:t>
      </w:r>
      <w:r w:rsidRPr="00765AF5">
        <w:rPr>
          <w:rFonts w:ascii="Verdana" w:eastAsia="Times New Roman" w:hAnsi="Verdana" w:cs="Times New Roman"/>
          <w:color w:val="0000FF"/>
          <w:sz w:val="21"/>
          <w:szCs w:val="21"/>
          <w:lang w:eastAsia="ru-RU"/>
        </w:rPr>
        <w:t>N 280-ФЗ</w:t>
      </w:r>
      <w:r w:rsidRPr="00765AF5">
        <w:rPr>
          <w:rFonts w:ascii="Verdana" w:eastAsia="Times New Roman" w:hAnsi="Verdana" w:cs="Times New Roman"/>
          <w:color w:val="828282"/>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r w:rsidRPr="00765AF5">
        <w:rPr>
          <w:rFonts w:ascii="Verdana" w:eastAsia="Times New Roman" w:hAnsi="Verdana" w:cs="Times New Roman"/>
          <w:color w:val="0000FF"/>
          <w:sz w:val="21"/>
          <w:szCs w:val="21"/>
          <w:u w:val="single"/>
          <w:lang w:eastAsia="ru-RU"/>
        </w:rPr>
        <w:t>порядке</w:t>
      </w:r>
      <w:r w:rsidRPr="00765AF5">
        <w:rPr>
          <w:rFonts w:ascii="Verdana" w:eastAsia="Times New Roman" w:hAnsi="Verdana" w:cs="Times New Roman"/>
          <w:sz w:val="21"/>
          <w:szCs w:val="21"/>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65AF5" w:rsidRPr="00765AF5" w:rsidRDefault="00765AF5" w:rsidP="00765AF5">
      <w:pPr>
        <w:spacing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часть</w:t>
      </w:r>
      <w:proofErr w:type="gramEnd"/>
      <w:r w:rsidRPr="00765AF5">
        <w:rPr>
          <w:rFonts w:ascii="Verdana" w:eastAsia="Times New Roman" w:hAnsi="Verdana" w:cs="Times New Roman"/>
          <w:color w:val="828282"/>
          <w:sz w:val="21"/>
          <w:szCs w:val="21"/>
          <w:lang w:eastAsia="ru-RU"/>
        </w:rPr>
        <w:t xml:space="preserve"> 7.1 введена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29.12.2012 N 280-ФЗ)</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часть 8 статьи 8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w:t>
      </w:r>
      <w:r w:rsidRPr="00765AF5">
        <w:rPr>
          <w:rFonts w:ascii="Verdana" w:eastAsia="Times New Roman" w:hAnsi="Verdana" w:cs="Times New Roman"/>
          <w:sz w:val="21"/>
          <w:szCs w:val="21"/>
          <w:lang w:eastAsia="ru-RU"/>
        </w:rPr>
        <w:lastRenderedPageBreak/>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Федеральных законов от 03.12.2012 </w:t>
      </w:r>
      <w:r w:rsidRPr="00765AF5">
        <w:rPr>
          <w:rFonts w:ascii="Verdana" w:eastAsia="Times New Roman" w:hAnsi="Verdana" w:cs="Times New Roman"/>
          <w:color w:val="0000FF"/>
          <w:sz w:val="21"/>
          <w:szCs w:val="21"/>
          <w:lang w:eastAsia="ru-RU"/>
        </w:rPr>
        <w:t>N 231-ФЗ</w:t>
      </w:r>
      <w:r w:rsidRPr="00765AF5">
        <w:rPr>
          <w:rFonts w:ascii="Verdana" w:eastAsia="Times New Roman" w:hAnsi="Verdana" w:cs="Times New Roman"/>
          <w:color w:val="828282"/>
          <w:sz w:val="21"/>
          <w:szCs w:val="21"/>
          <w:lang w:eastAsia="ru-RU"/>
        </w:rPr>
        <w:t xml:space="preserve">, от 29.12.2012 </w:t>
      </w:r>
      <w:r w:rsidRPr="00765AF5">
        <w:rPr>
          <w:rFonts w:ascii="Verdana" w:eastAsia="Times New Roman" w:hAnsi="Verdana" w:cs="Times New Roman"/>
          <w:color w:val="0000FF"/>
          <w:sz w:val="21"/>
          <w:szCs w:val="21"/>
          <w:lang w:eastAsia="ru-RU"/>
        </w:rPr>
        <w:t>N 280-ФЗ</w:t>
      </w:r>
      <w:r w:rsidRPr="00765AF5">
        <w:rPr>
          <w:rFonts w:ascii="Verdana" w:eastAsia="Times New Roman" w:hAnsi="Verdana" w:cs="Times New Roman"/>
          <w:color w:val="828282"/>
          <w:sz w:val="21"/>
          <w:szCs w:val="21"/>
          <w:lang w:eastAsia="ru-RU"/>
        </w:rPr>
        <w:t>)</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часть 9 статьи 8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9. Невыполнение гражданином или лицом, указанными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обязанности, предусмотренной </w:t>
      </w:r>
      <w:r w:rsidRPr="00765AF5">
        <w:rPr>
          <w:rFonts w:ascii="Verdana" w:eastAsia="Times New Roman" w:hAnsi="Verdana" w:cs="Times New Roman"/>
          <w:color w:val="0000FF"/>
          <w:sz w:val="21"/>
          <w:szCs w:val="21"/>
          <w:u w:val="single"/>
          <w:lang w:eastAsia="ru-RU"/>
        </w:rPr>
        <w:t>частью 1</w:t>
      </w:r>
      <w:r w:rsidRPr="00765AF5">
        <w:rPr>
          <w:rFonts w:ascii="Verdana" w:eastAsia="Times New Roman" w:hAnsi="Verdana" w:cs="Times New Roman"/>
          <w:sz w:val="21"/>
          <w:szCs w:val="21"/>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Федеральных законов от 03.12.2012 </w:t>
      </w:r>
      <w:r w:rsidRPr="00765AF5">
        <w:rPr>
          <w:rFonts w:ascii="Verdana" w:eastAsia="Times New Roman" w:hAnsi="Verdana" w:cs="Times New Roman"/>
          <w:color w:val="0000FF"/>
          <w:sz w:val="21"/>
          <w:szCs w:val="21"/>
          <w:lang w:eastAsia="ru-RU"/>
        </w:rPr>
        <w:t>N 231-ФЗ</w:t>
      </w:r>
      <w:r w:rsidRPr="00765AF5">
        <w:rPr>
          <w:rFonts w:ascii="Verdana" w:eastAsia="Times New Roman" w:hAnsi="Verdana" w:cs="Times New Roman"/>
          <w:color w:val="828282"/>
          <w:sz w:val="21"/>
          <w:szCs w:val="21"/>
          <w:lang w:eastAsia="ru-RU"/>
        </w:rPr>
        <w:t xml:space="preserve">, от 29.12.2012 </w:t>
      </w:r>
      <w:r w:rsidRPr="00765AF5">
        <w:rPr>
          <w:rFonts w:ascii="Verdana" w:eastAsia="Times New Roman" w:hAnsi="Verdana" w:cs="Times New Roman"/>
          <w:color w:val="0000FF"/>
          <w:sz w:val="21"/>
          <w:szCs w:val="21"/>
          <w:lang w:eastAsia="ru-RU"/>
        </w:rPr>
        <w:t>N 280-ФЗ</w:t>
      </w:r>
      <w:r w:rsidRPr="00765AF5">
        <w:rPr>
          <w:rFonts w:ascii="Verdana" w:eastAsia="Times New Roman" w:hAnsi="Verdana" w:cs="Times New Roman"/>
          <w:color w:val="828282"/>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8.1. Представление сведений о расходах</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введена</w:t>
      </w:r>
      <w:proofErr w:type="gramEnd"/>
      <w:r w:rsidRPr="00765AF5">
        <w:rPr>
          <w:rFonts w:ascii="Verdana" w:eastAsia="Times New Roman" w:hAnsi="Verdana" w:cs="Times New Roman"/>
          <w:color w:val="828282"/>
          <w:sz w:val="21"/>
          <w:szCs w:val="21"/>
          <w:lang w:eastAsia="ru-RU"/>
        </w:rPr>
        <w:t xml:space="preserve">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03.12.2012 N 231-ФЗ)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1. Лица, замещающие (занимающие) должности, включенные в </w:t>
      </w:r>
      <w:r w:rsidRPr="00765AF5">
        <w:rPr>
          <w:rFonts w:ascii="Verdana" w:eastAsia="Times New Roman" w:hAnsi="Verdana" w:cs="Times New Roman"/>
          <w:color w:val="0000FF"/>
          <w:sz w:val="21"/>
          <w:szCs w:val="21"/>
          <w:u w:val="single"/>
          <w:lang w:eastAsia="ru-RU"/>
        </w:rPr>
        <w:t>перечни</w:t>
      </w:r>
      <w:r w:rsidRPr="00765AF5">
        <w:rPr>
          <w:rFonts w:ascii="Verdana" w:eastAsia="Times New Roman" w:hAnsi="Verdana" w:cs="Times New Roman"/>
          <w:sz w:val="21"/>
          <w:szCs w:val="21"/>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w:t>
      </w:r>
      <w:r w:rsidRPr="00765AF5">
        <w:rPr>
          <w:rFonts w:ascii="Verdana" w:eastAsia="Times New Roman" w:hAnsi="Verdana" w:cs="Times New Roman"/>
          <w:sz w:val="21"/>
          <w:szCs w:val="21"/>
          <w:lang w:eastAsia="ru-RU"/>
        </w:rPr>
        <w:lastRenderedPageBreak/>
        <w:t xml:space="preserve">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sidRPr="00765AF5">
        <w:rPr>
          <w:rFonts w:ascii="Verdana" w:eastAsia="Times New Roman" w:hAnsi="Verdana" w:cs="Times New Roman"/>
          <w:color w:val="0000FF"/>
          <w:sz w:val="21"/>
          <w:szCs w:val="21"/>
          <w:u w:val="single"/>
          <w:lang w:eastAsia="ru-RU"/>
        </w:rPr>
        <w:t>законом</w:t>
      </w:r>
      <w:r w:rsidRPr="00765AF5">
        <w:rPr>
          <w:rFonts w:ascii="Verdana" w:eastAsia="Times New Roman" w:hAnsi="Verdana" w:cs="Times New Roman"/>
          <w:sz w:val="21"/>
          <w:szCs w:val="21"/>
          <w:lang w:eastAsia="ru-RU"/>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Контроль за соответствием расходов лиц, указанных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а также расходов их супруг (супругов) и несовершеннолетних детей общему доходу лиц, указанных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r w:rsidRPr="00765AF5">
        <w:rPr>
          <w:rFonts w:ascii="Verdana" w:eastAsia="Times New Roman" w:hAnsi="Verdana" w:cs="Times New Roman"/>
          <w:color w:val="0000FF"/>
          <w:sz w:val="21"/>
          <w:szCs w:val="21"/>
          <w:u w:val="single"/>
          <w:lang w:eastAsia="ru-RU"/>
        </w:rPr>
        <w:t>законом</w:t>
      </w:r>
      <w:r w:rsidRPr="00765AF5">
        <w:rPr>
          <w:rFonts w:ascii="Verdana" w:eastAsia="Times New Roman" w:hAnsi="Verdana" w:cs="Times New Roman"/>
          <w:sz w:val="21"/>
          <w:szCs w:val="21"/>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часть 3 статьи 8.1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3. Непредставление лицами, указанными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часть 4 статьи 8.1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r w:rsidRPr="00765AF5">
        <w:rPr>
          <w:rFonts w:ascii="Verdana" w:eastAsia="Times New Roman" w:hAnsi="Verdana" w:cs="Times New Roman"/>
          <w:color w:val="0000FF"/>
          <w:sz w:val="21"/>
          <w:szCs w:val="21"/>
          <w:u w:val="single"/>
          <w:lang w:eastAsia="ru-RU"/>
        </w:rPr>
        <w:t>законом</w:t>
      </w:r>
      <w:r w:rsidRPr="00765AF5">
        <w:rPr>
          <w:rFonts w:ascii="Verdana" w:eastAsia="Times New Roman" w:hAnsi="Verdana" w:cs="Times New Roman"/>
          <w:sz w:val="21"/>
          <w:szCs w:val="21"/>
          <w:lang w:eastAsia="ru-RU"/>
        </w:rPr>
        <w:t xml:space="preserve"> "О контроле за соответствием расходов лиц, замещающих государственные должности, и иных лиц их доходам", размещаются в </w:t>
      </w:r>
      <w:r w:rsidRPr="00765AF5">
        <w:rPr>
          <w:rFonts w:ascii="Verdana" w:eastAsia="Times New Roman" w:hAnsi="Verdana" w:cs="Times New Roman"/>
          <w:sz w:val="21"/>
          <w:szCs w:val="21"/>
          <w:lang w:eastAsia="ru-RU"/>
        </w:rPr>
        <w:lastRenderedPageBreak/>
        <w:t xml:space="preserve">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r w:rsidRPr="00765AF5">
        <w:rPr>
          <w:rFonts w:ascii="Verdana" w:eastAsia="Times New Roman" w:hAnsi="Verdana" w:cs="Times New Roman"/>
          <w:color w:val="0000FF"/>
          <w:sz w:val="21"/>
          <w:szCs w:val="21"/>
          <w:u w:val="single"/>
          <w:lang w:eastAsia="ru-RU"/>
        </w:rPr>
        <w:t>порядке</w:t>
      </w:r>
      <w:r w:rsidRPr="00765AF5">
        <w:rPr>
          <w:rFonts w:ascii="Verdana" w:eastAsia="Times New Roman" w:hAnsi="Verdana" w:cs="Times New Roman"/>
          <w:sz w:val="21"/>
          <w:szCs w:val="21"/>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r w:rsidRPr="00765AF5">
        <w:rPr>
          <w:rFonts w:ascii="Verdana" w:eastAsia="Times New Roman" w:hAnsi="Verdana" w:cs="Times New Roman"/>
          <w:color w:val="0000FF"/>
          <w:sz w:val="21"/>
          <w:szCs w:val="21"/>
          <w:u w:val="single"/>
          <w:lang w:eastAsia="ru-RU"/>
        </w:rPr>
        <w:t>законодательством</w:t>
      </w:r>
      <w:r w:rsidRPr="00765AF5">
        <w:rPr>
          <w:rFonts w:ascii="Verdana" w:eastAsia="Times New Roman" w:hAnsi="Verdana" w:cs="Times New Roman"/>
          <w:sz w:val="21"/>
          <w:szCs w:val="21"/>
          <w:lang w:eastAsia="ru-RU"/>
        </w:rPr>
        <w:t xml:space="preserve"> Российской Федерации требований о защите персональных данных.</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Федеральных законов от 22.12.2014 </w:t>
      </w:r>
      <w:r w:rsidRPr="00765AF5">
        <w:rPr>
          <w:rFonts w:ascii="Verdana" w:eastAsia="Times New Roman" w:hAnsi="Verdana" w:cs="Times New Roman"/>
          <w:color w:val="0000FF"/>
          <w:sz w:val="21"/>
          <w:szCs w:val="21"/>
          <w:lang w:eastAsia="ru-RU"/>
        </w:rPr>
        <w:t>N 431-ФЗ</w:t>
      </w:r>
      <w:r w:rsidRPr="00765AF5">
        <w:rPr>
          <w:rFonts w:ascii="Verdana" w:eastAsia="Times New Roman" w:hAnsi="Verdana" w:cs="Times New Roman"/>
          <w:color w:val="828282"/>
          <w:sz w:val="21"/>
          <w:szCs w:val="21"/>
          <w:lang w:eastAsia="ru-RU"/>
        </w:rPr>
        <w:t xml:space="preserve">, от 05.10.2015 </w:t>
      </w:r>
      <w:r w:rsidRPr="00765AF5">
        <w:rPr>
          <w:rFonts w:ascii="Verdana" w:eastAsia="Times New Roman" w:hAnsi="Verdana" w:cs="Times New Roman"/>
          <w:color w:val="0000FF"/>
          <w:sz w:val="21"/>
          <w:szCs w:val="21"/>
          <w:lang w:eastAsia="ru-RU"/>
        </w:rPr>
        <w:t>N 285-ФЗ</w:t>
      </w:r>
      <w:r w:rsidRPr="00765AF5">
        <w:rPr>
          <w:rFonts w:ascii="Verdana" w:eastAsia="Times New Roman" w:hAnsi="Verdana" w:cs="Times New Roman"/>
          <w:color w:val="828282"/>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3. Невыполнение государственным или муниципальным служащим должностной (служебной) обязанности, предусмотренной </w:t>
      </w:r>
      <w:r w:rsidRPr="00765AF5">
        <w:rPr>
          <w:rFonts w:ascii="Verdana" w:eastAsia="Times New Roman" w:hAnsi="Verdana" w:cs="Times New Roman"/>
          <w:color w:val="0000FF"/>
          <w:sz w:val="21"/>
          <w:szCs w:val="21"/>
          <w:u w:val="single"/>
          <w:lang w:eastAsia="ru-RU"/>
        </w:rPr>
        <w:t>частью 1</w:t>
      </w:r>
      <w:r w:rsidRPr="00765AF5">
        <w:rPr>
          <w:rFonts w:ascii="Verdana" w:eastAsia="Times New Roman" w:hAnsi="Verdana" w:cs="Times New Roman"/>
          <w:sz w:val="21"/>
          <w:szCs w:val="21"/>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sidRPr="00765AF5">
        <w:rPr>
          <w:rFonts w:ascii="Verdana" w:eastAsia="Times New Roman" w:hAnsi="Verdana" w:cs="Times New Roman"/>
          <w:color w:val="0000FF"/>
          <w:sz w:val="21"/>
          <w:szCs w:val="21"/>
          <w:u w:val="single"/>
          <w:lang w:eastAsia="ru-RU"/>
        </w:rPr>
        <w:t>законодательством</w:t>
      </w:r>
      <w:r w:rsidRPr="00765AF5">
        <w:rPr>
          <w:rFonts w:ascii="Verdana" w:eastAsia="Times New Roman" w:hAnsi="Verdana" w:cs="Times New Roman"/>
          <w:sz w:val="21"/>
          <w:szCs w:val="21"/>
          <w:lang w:eastAsia="ru-RU"/>
        </w:rPr>
        <w:t xml:space="preserve">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lastRenderedPageBreak/>
        <w:t xml:space="preserve">5. </w:t>
      </w:r>
      <w:r w:rsidRPr="00765AF5">
        <w:rPr>
          <w:rFonts w:ascii="Verdana" w:eastAsia="Times New Roman" w:hAnsi="Verdana" w:cs="Times New Roman"/>
          <w:color w:val="0000FF"/>
          <w:sz w:val="21"/>
          <w:szCs w:val="21"/>
          <w:u w:val="single"/>
          <w:lang w:eastAsia="ru-RU"/>
        </w:rPr>
        <w:t>Порядок</w:t>
      </w:r>
      <w:r w:rsidRPr="00765AF5">
        <w:rPr>
          <w:rFonts w:ascii="Verdana" w:eastAsia="Times New Roman" w:hAnsi="Verdana" w:cs="Times New Roman"/>
          <w:sz w:val="21"/>
          <w:szCs w:val="21"/>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10. Конфликт интересов</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05.10.2015 N 285-ФЗ)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11. Порядок предотвращения и урегулирования конфликта интересов</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05.10.2015 N 285-ФЗ)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1. Лицо, указанное в </w:t>
      </w:r>
      <w:r w:rsidRPr="00765AF5">
        <w:rPr>
          <w:rFonts w:ascii="Verdana" w:eastAsia="Times New Roman" w:hAnsi="Verdana" w:cs="Times New Roman"/>
          <w:color w:val="0000FF"/>
          <w:sz w:val="21"/>
          <w:szCs w:val="21"/>
          <w:u w:val="single"/>
          <w:lang w:eastAsia="ru-RU"/>
        </w:rPr>
        <w:t>части 1 статьи 10</w:t>
      </w:r>
      <w:r w:rsidRPr="00765AF5">
        <w:rPr>
          <w:rFonts w:ascii="Verdana" w:eastAsia="Times New Roman" w:hAnsi="Verdana" w:cs="Times New Roman"/>
          <w:sz w:val="21"/>
          <w:szCs w:val="21"/>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Лицо, указанное в </w:t>
      </w:r>
      <w:r w:rsidRPr="00765AF5">
        <w:rPr>
          <w:rFonts w:ascii="Verdana" w:eastAsia="Times New Roman" w:hAnsi="Verdana" w:cs="Times New Roman"/>
          <w:color w:val="0000FF"/>
          <w:sz w:val="21"/>
          <w:szCs w:val="21"/>
          <w:u w:val="single"/>
          <w:lang w:eastAsia="ru-RU"/>
        </w:rPr>
        <w:t>части 1 статьи 10</w:t>
      </w:r>
      <w:r w:rsidRPr="00765AF5">
        <w:rPr>
          <w:rFonts w:ascii="Verdana" w:eastAsia="Times New Roman" w:hAnsi="Verdana" w:cs="Times New Roman"/>
          <w:sz w:val="21"/>
          <w:szCs w:val="21"/>
          <w:lang w:eastAsia="ru-RU"/>
        </w:rPr>
        <w:t xml:space="preserve"> настоящего Федерального закона, обязано уведомить в </w:t>
      </w:r>
      <w:r w:rsidRPr="00765AF5">
        <w:rPr>
          <w:rFonts w:ascii="Verdana" w:eastAsia="Times New Roman" w:hAnsi="Verdana" w:cs="Times New Roman"/>
          <w:color w:val="0000FF"/>
          <w:sz w:val="21"/>
          <w:szCs w:val="21"/>
          <w:u w:val="single"/>
          <w:lang w:eastAsia="ru-RU"/>
        </w:rPr>
        <w:t>порядке</w:t>
      </w:r>
      <w:r w:rsidRPr="00765AF5">
        <w:rPr>
          <w:rFonts w:ascii="Verdana" w:eastAsia="Times New Roman" w:hAnsi="Verdana" w:cs="Times New Roman"/>
          <w:sz w:val="21"/>
          <w:szCs w:val="21"/>
          <w:lang w:eastAsia="ru-RU"/>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3. Представитель нанимателя (работодатель), если ему стало известно о возникновении у лица, указанного в </w:t>
      </w:r>
      <w:r w:rsidRPr="00765AF5">
        <w:rPr>
          <w:rFonts w:ascii="Verdana" w:eastAsia="Times New Roman" w:hAnsi="Verdana" w:cs="Times New Roman"/>
          <w:color w:val="0000FF"/>
          <w:sz w:val="21"/>
          <w:szCs w:val="21"/>
          <w:u w:val="single"/>
          <w:lang w:eastAsia="ru-RU"/>
        </w:rPr>
        <w:t>части 1 статьи 10</w:t>
      </w:r>
      <w:r w:rsidRPr="00765AF5">
        <w:rPr>
          <w:rFonts w:ascii="Verdana" w:eastAsia="Times New Roman" w:hAnsi="Verdana" w:cs="Times New Roman"/>
          <w:sz w:val="21"/>
          <w:szCs w:val="21"/>
          <w:lang w:eastAsia="ru-RU"/>
        </w:rPr>
        <w:t xml:space="preserve"> настоящего Федерального закона, личной заинтересованности, которая приводит или может привести к </w:t>
      </w:r>
      <w:r w:rsidRPr="00765AF5">
        <w:rPr>
          <w:rFonts w:ascii="Verdana" w:eastAsia="Times New Roman" w:hAnsi="Verdana" w:cs="Times New Roman"/>
          <w:sz w:val="21"/>
          <w:szCs w:val="21"/>
          <w:lang w:eastAsia="ru-RU"/>
        </w:rPr>
        <w:lastRenderedPageBreak/>
        <w:t>конфликту интересов, обязан принять меры по предотвращению или урегулированию конфликта интересов.</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r w:rsidRPr="00765AF5">
        <w:rPr>
          <w:rFonts w:ascii="Verdana" w:eastAsia="Times New Roman" w:hAnsi="Verdana" w:cs="Times New Roman"/>
          <w:color w:val="0000FF"/>
          <w:sz w:val="21"/>
          <w:szCs w:val="21"/>
          <w:u w:val="single"/>
          <w:lang w:eastAsia="ru-RU"/>
        </w:rPr>
        <w:t>части 1 статьи 10</w:t>
      </w:r>
      <w:r w:rsidRPr="00765AF5">
        <w:rPr>
          <w:rFonts w:ascii="Verdana" w:eastAsia="Times New Roman" w:hAnsi="Verdana" w:cs="Times New Roman"/>
          <w:sz w:val="21"/>
          <w:szCs w:val="21"/>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5. Предотвращение и урегулирование конфликта интересов, стороной которого является лицо, указанное в </w:t>
      </w:r>
      <w:r w:rsidRPr="00765AF5">
        <w:rPr>
          <w:rFonts w:ascii="Verdana" w:eastAsia="Times New Roman" w:hAnsi="Verdana" w:cs="Times New Roman"/>
          <w:color w:val="0000FF"/>
          <w:sz w:val="21"/>
          <w:szCs w:val="21"/>
          <w:u w:val="single"/>
          <w:lang w:eastAsia="ru-RU"/>
        </w:rPr>
        <w:t>части 1 статьи 10</w:t>
      </w:r>
      <w:r w:rsidRPr="00765AF5">
        <w:rPr>
          <w:rFonts w:ascii="Verdana" w:eastAsia="Times New Roman" w:hAnsi="Verdana" w:cs="Times New Roman"/>
          <w:sz w:val="21"/>
          <w:szCs w:val="21"/>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6. Непринятие лицом, указанным в </w:t>
      </w:r>
      <w:r w:rsidRPr="00765AF5">
        <w:rPr>
          <w:rFonts w:ascii="Verdana" w:eastAsia="Times New Roman" w:hAnsi="Verdana" w:cs="Times New Roman"/>
          <w:color w:val="0000FF"/>
          <w:sz w:val="21"/>
          <w:szCs w:val="21"/>
          <w:u w:val="single"/>
          <w:lang w:eastAsia="ru-RU"/>
        </w:rPr>
        <w:t>части 1 статьи 10</w:t>
      </w:r>
      <w:r w:rsidRPr="00765AF5">
        <w:rPr>
          <w:rFonts w:ascii="Verdana" w:eastAsia="Times New Roman" w:hAnsi="Verdana" w:cs="Times New Roman"/>
          <w:sz w:val="21"/>
          <w:szCs w:val="21"/>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sidRPr="00765AF5">
        <w:rPr>
          <w:rFonts w:ascii="Verdana" w:eastAsia="Times New Roman" w:hAnsi="Verdana" w:cs="Times New Roman"/>
          <w:color w:val="0000FF"/>
          <w:sz w:val="21"/>
          <w:szCs w:val="21"/>
          <w:u w:val="single"/>
          <w:lang w:eastAsia="ru-RU"/>
        </w:rPr>
        <w:t>законодательством</w:t>
      </w:r>
      <w:r w:rsidRPr="00765AF5">
        <w:rPr>
          <w:rFonts w:ascii="Verdana" w:eastAsia="Times New Roman" w:hAnsi="Verdana" w:cs="Times New Roman"/>
          <w:sz w:val="21"/>
          <w:szCs w:val="21"/>
          <w:lang w:eastAsia="ru-RU"/>
        </w:rPr>
        <w:t xml:space="preserve">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7. В случае, если лицо, указанное в </w:t>
      </w:r>
      <w:r w:rsidRPr="00765AF5">
        <w:rPr>
          <w:rFonts w:ascii="Verdana" w:eastAsia="Times New Roman" w:hAnsi="Verdana" w:cs="Times New Roman"/>
          <w:color w:val="0000FF"/>
          <w:sz w:val="21"/>
          <w:szCs w:val="21"/>
          <w:u w:val="single"/>
          <w:lang w:eastAsia="ru-RU"/>
        </w:rPr>
        <w:t>части 1 статьи 10</w:t>
      </w:r>
      <w:r w:rsidRPr="00765AF5">
        <w:rPr>
          <w:rFonts w:ascii="Verdana" w:eastAsia="Times New Roman" w:hAnsi="Verdana" w:cs="Times New Roman"/>
          <w:sz w:val="21"/>
          <w:szCs w:val="21"/>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765AF5">
        <w:rPr>
          <w:rFonts w:ascii="Verdana" w:eastAsia="Times New Roman" w:hAnsi="Verdana" w:cs="Times New Roman"/>
          <w:color w:val="0000FF"/>
          <w:sz w:val="21"/>
          <w:szCs w:val="21"/>
          <w:u w:val="single"/>
          <w:lang w:eastAsia="ru-RU"/>
        </w:rPr>
        <w:t>законодательством</w:t>
      </w:r>
      <w:r w:rsidRPr="00765AF5">
        <w:rPr>
          <w:rFonts w:ascii="Verdana" w:eastAsia="Times New Roman" w:hAnsi="Verdana" w:cs="Times New Roman"/>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статью 11.1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03.12.2012 N 231-ФЗ)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введена</w:t>
      </w:r>
      <w:proofErr w:type="gramEnd"/>
      <w:r w:rsidRPr="00765AF5">
        <w:rPr>
          <w:rFonts w:ascii="Verdana" w:eastAsia="Times New Roman" w:hAnsi="Verdana" w:cs="Times New Roman"/>
          <w:color w:val="828282"/>
          <w:sz w:val="21"/>
          <w:szCs w:val="21"/>
          <w:lang w:eastAsia="ru-RU"/>
        </w:rPr>
        <w:t xml:space="preserve">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rsidRPr="00765AF5">
        <w:rPr>
          <w:rFonts w:ascii="Verdana" w:eastAsia="Times New Roman" w:hAnsi="Verdana" w:cs="Times New Roman"/>
          <w:sz w:val="21"/>
          <w:szCs w:val="21"/>
          <w:lang w:eastAsia="ru-RU"/>
        </w:rPr>
        <w:lastRenderedPageBreak/>
        <w:t xml:space="preserve">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r w:rsidRPr="00765AF5">
        <w:rPr>
          <w:rFonts w:ascii="Verdana" w:eastAsia="Times New Roman" w:hAnsi="Verdana" w:cs="Times New Roman"/>
          <w:color w:val="0000FF"/>
          <w:sz w:val="21"/>
          <w:szCs w:val="21"/>
          <w:u w:val="single"/>
          <w:lang w:eastAsia="ru-RU"/>
        </w:rPr>
        <w:t>статьями 9</w:t>
      </w:r>
      <w:r w:rsidRPr="00765AF5">
        <w:rPr>
          <w:rFonts w:ascii="Verdana" w:eastAsia="Times New Roman" w:hAnsi="Verdana" w:cs="Times New Roman"/>
          <w:sz w:val="21"/>
          <w:szCs w:val="21"/>
          <w:lang w:eastAsia="ru-RU"/>
        </w:rPr>
        <w:t xml:space="preserve"> - </w:t>
      </w:r>
      <w:r w:rsidRPr="00765AF5">
        <w:rPr>
          <w:rFonts w:ascii="Verdana" w:eastAsia="Times New Roman" w:hAnsi="Verdana" w:cs="Times New Roman"/>
          <w:color w:val="0000FF"/>
          <w:sz w:val="21"/>
          <w:szCs w:val="21"/>
          <w:u w:val="single"/>
          <w:lang w:eastAsia="ru-RU"/>
        </w:rPr>
        <w:t>11</w:t>
      </w:r>
      <w:r w:rsidRPr="00765AF5">
        <w:rPr>
          <w:rFonts w:ascii="Verdana" w:eastAsia="Times New Roman" w:hAnsi="Verdana" w:cs="Times New Roman"/>
          <w:sz w:val="21"/>
          <w:szCs w:val="21"/>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sidRPr="00765AF5">
        <w:rPr>
          <w:rFonts w:ascii="Verdana" w:eastAsia="Times New Roman" w:hAnsi="Verdana" w:cs="Times New Roman"/>
          <w:color w:val="0000FF"/>
          <w:sz w:val="21"/>
          <w:szCs w:val="21"/>
          <w:u w:val="single"/>
          <w:lang w:eastAsia="ru-RU"/>
        </w:rPr>
        <w:t>порядке</w:t>
      </w:r>
      <w:r w:rsidRPr="00765AF5">
        <w:rPr>
          <w:rFonts w:ascii="Verdana" w:eastAsia="Times New Roman" w:hAnsi="Verdana" w:cs="Times New Roman"/>
          <w:sz w:val="21"/>
          <w:szCs w:val="21"/>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Федеральных законов от 03.12.2012 </w:t>
      </w:r>
      <w:r w:rsidRPr="00765AF5">
        <w:rPr>
          <w:rFonts w:ascii="Verdana" w:eastAsia="Times New Roman" w:hAnsi="Verdana" w:cs="Times New Roman"/>
          <w:color w:val="0000FF"/>
          <w:sz w:val="21"/>
          <w:szCs w:val="21"/>
          <w:lang w:eastAsia="ru-RU"/>
        </w:rPr>
        <w:t>N 231-ФЗ</w:t>
      </w:r>
      <w:r w:rsidRPr="00765AF5">
        <w:rPr>
          <w:rFonts w:ascii="Verdana" w:eastAsia="Times New Roman" w:hAnsi="Verdana" w:cs="Times New Roman"/>
          <w:color w:val="828282"/>
          <w:sz w:val="21"/>
          <w:szCs w:val="21"/>
          <w:lang w:eastAsia="ru-RU"/>
        </w:rPr>
        <w:t xml:space="preserve">, от 05.10.2015 </w:t>
      </w:r>
      <w:r w:rsidRPr="00765AF5">
        <w:rPr>
          <w:rFonts w:ascii="Verdana" w:eastAsia="Times New Roman" w:hAnsi="Verdana" w:cs="Times New Roman"/>
          <w:color w:val="0000FF"/>
          <w:sz w:val="21"/>
          <w:szCs w:val="21"/>
          <w:lang w:eastAsia="ru-RU"/>
        </w:rPr>
        <w:t>N 285-ФЗ</w:t>
      </w:r>
      <w:r w:rsidRPr="00765AF5">
        <w:rPr>
          <w:rFonts w:ascii="Verdana" w:eastAsia="Times New Roman" w:hAnsi="Verdana" w:cs="Times New Roman"/>
          <w:color w:val="828282"/>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О разъяснении положений статьи 12 см. </w:t>
      </w:r>
      <w:r w:rsidRPr="00765AF5">
        <w:rPr>
          <w:rFonts w:ascii="Verdana" w:eastAsia="Times New Roman" w:hAnsi="Verdana" w:cs="Times New Roman"/>
          <w:color w:val="0000FF"/>
          <w:sz w:val="21"/>
          <w:szCs w:val="21"/>
          <w:lang w:eastAsia="ru-RU"/>
        </w:rPr>
        <w:t>письмо</w:t>
      </w:r>
      <w:r w:rsidRPr="00765AF5">
        <w:rPr>
          <w:rFonts w:ascii="Verdana" w:eastAsia="Times New Roman" w:hAnsi="Verdana" w:cs="Times New Roman"/>
          <w:color w:val="392C69"/>
          <w:sz w:val="21"/>
          <w:szCs w:val="21"/>
          <w:lang w:eastAsia="ru-RU"/>
        </w:rPr>
        <w:t xml:space="preserve"> Минтруда России от 30.12.2013 N 18-2/4074.</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1. Гражданин, замещавший должность государственной или муниципальной службы, включенную в </w:t>
      </w:r>
      <w:r w:rsidRPr="00765AF5">
        <w:rPr>
          <w:rFonts w:ascii="Verdana" w:eastAsia="Times New Roman" w:hAnsi="Verdana" w:cs="Times New Roman"/>
          <w:color w:val="0000FF"/>
          <w:sz w:val="21"/>
          <w:szCs w:val="21"/>
          <w:u w:val="single"/>
          <w:lang w:eastAsia="ru-RU"/>
        </w:rPr>
        <w:t>перечень</w:t>
      </w:r>
      <w:r w:rsidRPr="00765AF5">
        <w:rPr>
          <w:rFonts w:ascii="Verdana" w:eastAsia="Times New Roman" w:hAnsi="Verdana" w:cs="Times New Roman"/>
          <w:sz w:val="21"/>
          <w:szCs w:val="21"/>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часть</w:t>
      </w:r>
      <w:proofErr w:type="gramEnd"/>
      <w:r w:rsidRPr="00765AF5">
        <w:rPr>
          <w:rFonts w:ascii="Verdana" w:eastAsia="Times New Roman" w:hAnsi="Verdana" w:cs="Times New Roman"/>
          <w:color w:val="828282"/>
          <w:sz w:val="21"/>
          <w:szCs w:val="21"/>
          <w:lang w:eastAsia="ru-RU"/>
        </w:rPr>
        <w:t xml:space="preserve"> 1 в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w:t>
      </w:r>
      <w:r w:rsidRPr="00765AF5">
        <w:rPr>
          <w:rFonts w:ascii="Verdana" w:eastAsia="Times New Roman" w:hAnsi="Verdana" w:cs="Times New Roman"/>
          <w:sz w:val="21"/>
          <w:szCs w:val="21"/>
          <w:lang w:eastAsia="ru-RU"/>
        </w:rPr>
        <w:lastRenderedPageBreak/>
        <w:t>(или)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65AF5" w:rsidRPr="00765AF5" w:rsidRDefault="00765AF5" w:rsidP="00765AF5">
      <w:pPr>
        <w:spacing w:after="48"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часть</w:t>
      </w:r>
      <w:proofErr w:type="gramEnd"/>
      <w:r w:rsidRPr="00765AF5">
        <w:rPr>
          <w:rFonts w:ascii="Verdana" w:eastAsia="Times New Roman" w:hAnsi="Verdana" w:cs="Times New Roman"/>
          <w:color w:val="828282"/>
          <w:sz w:val="21"/>
          <w:szCs w:val="21"/>
          <w:lang w:eastAsia="ru-RU"/>
        </w:rPr>
        <w:t xml:space="preserve"> 1.1 введена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сообщать работодателю сведения о последнем месте своей службы.</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sidRPr="00765AF5">
        <w:rPr>
          <w:rFonts w:ascii="Verdana" w:eastAsia="Times New Roman" w:hAnsi="Verdana" w:cs="Times New Roman"/>
          <w:color w:val="0000FF"/>
          <w:sz w:val="21"/>
          <w:szCs w:val="21"/>
          <w:u w:val="single"/>
          <w:lang w:eastAsia="ru-RU"/>
        </w:rPr>
        <w:t>частью 2</w:t>
      </w:r>
      <w:r w:rsidRPr="00765AF5">
        <w:rPr>
          <w:rFonts w:ascii="Verdana" w:eastAsia="Times New Roman" w:hAnsi="Verdana" w:cs="Times New Roman"/>
          <w:sz w:val="21"/>
          <w:szCs w:val="21"/>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заключенного с указанным гражданином.</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4. Работодатель при заключении трудового или гражданско-правового договора на выполнение работ (оказание услуг), указанного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с гражданином, замещавшим должности государственной или муниципальной службы, </w:t>
      </w:r>
      <w:r w:rsidRPr="00765AF5">
        <w:rPr>
          <w:rFonts w:ascii="Verdana" w:eastAsia="Times New Roman" w:hAnsi="Verdana" w:cs="Times New Roman"/>
          <w:color w:val="0000FF"/>
          <w:sz w:val="21"/>
          <w:szCs w:val="21"/>
          <w:u w:val="single"/>
          <w:lang w:eastAsia="ru-RU"/>
        </w:rPr>
        <w:t>перечень</w:t>
      </w:r>
      <w:r w:rsidRPr="00765AF5">
        <w:rPr>
          <w:rFonts w:ascii="Verdana" w:eastAsia="Times New Roman" w:hAnsi="Verdana" w:cs="Times New Roman"/>
          <w:sz w:val="21"/>
          <w:szCs w:val="21"/>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rsidRPr="00765AF5">
        <w:rPr>
          <w:rFonts w:ascii="Verdana" w:eastAsia="Times New Roman" w:hAnsi="Verdana" w:cs="Times New Roman"/>
          <w:color w:val="0000FF"/>
          <w:sz w:val="21"/>
          <w:szCs w:val="21"/>
          <w:u w:val="single"/>
          <w:lang w:eastAsia="ru-RU"/>
        </w:rPr>
        <w:t>порядке</w:t>
      </w:r>
      <w:r w:rsidRPr="00765AF5">
        <w:rPr>
          <w:rFonts w:ascii="Verdana" w:eastAsia="Times New Roman" w:hAnsi="Verdana" w:cs="Times New Roman"/>
          <w:sz w:val="21"/>
          <w:szCs w:val="21"/>
          <w:lang w:eastAsia="ru-RU"/>
        </w:rPr>
        <w:t>, устанавливаемом нормативными правовыми актами Российской Федерации.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5. Неисполнение работодателем обязанности, установленной </w:t>
      </w:r>
      <w:r w:rsidRPr="00765AF5">
        <w:rPr>
          <w:rFonts w:ascii="Verdana" w:eastAsia="Times New Roman" w:hAnsi="Verdana" w:cs="Times New Roman"/>
          <w:color w:val="0000FF"/>
          <w:sz w:val="21"/>
          <w:szCs w:val="21"/>
          <w:u w:val="single"/>
          <w:lang w:eastAsia="ru-RU"/>
        </w:rPr>
        <w:t>частью 4</w:t>
      </w:r>
      <w:r w:rsidRPr="00765AF5">
        <w:rPr>
          <w:rFonts w:ascii="Verdana" w:eastAsia="Times New Roman" w:hAnsi="Verdana" w:cs="Times New Roman"/>
          <w:sz w:val="21"/>
          <w:szCs w:val="21"/>
          <w:lang w:eastAsia="ru-RU"/>
        </w:rPr>
        <w:t xml:space="preserve"> настоящей статьи, является правонарушением и влечет ответственность в соответствии с </w:t>
      </w:r>
      <w:r w:rsidRPr="00765AF5">
        <w:rPr>
          <w:rFonts w:ascii="Verdana" w:eastAsia="Times New Roman" w:hAnsi="Verdana" w:cs="Times New Roman"/>
          <w:color w:val="0000FF"/>
          <w:sz w:val="21"/>
          <w:szCs w:val="21"/>
          <w:u w:val="single"/>
          <w:lang w:eastAsia="ru-RU"/>
        </w:rPr>
        <w:t>законодательством</w:t>
      </w:r>
      <w:r w:rsidRPr="00765AF5">
        <w:rPr>
          <w:rFonts w:ascii="Verdana" w:eastAsia="Times New Roman" w:hAnsi="Verdana" w:cs="Times New Roman"/>
          <w:sz w:val="21"/>
          <w:szCs w:val="21"/>
          <w:lang w:eastAsia="ru-RU"/>
        </w:rPr>
        <w:t xml:space="preserve">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6. Проверка соблюдения гражданином, указанным в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w:t>
      </w:r>
      <w:r w:rsidRPr="00765AF5">
        <w:rPr>
          <w:rFonts w:ascii="Verdana" w:eastAsia="Times New Roman" w:hAnsi="Verdana" w:cs="Times New Roman"/>
          <w:sz w:val="21"/>
          <w:szCs w:val="21"/>
          <w:lang w:eastAsia="ru-RU"/>
        </w:rPr>
        <w:lastRenderedPageBreak/>
        <w:t xml:space="preserve">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rsidRPr="00765AF5">
        <w:rPr>
          <w:rFonts w:ascii="Verdana" w:eastAsia="Times New Roman" w:hAnsi="Verdana" w:cs="Times New Roman"/>
          <w:color w:val="0000FF"/>
          <w:sz w:val="21"/>
          <w:szCs w:val="21"/>
          <w:u w:val="single"/>
          <w:lang w:eastAsia="ru-RU"/>
        </w:rPr>
        <w:t>порядке</w:t>
      </w:r>
      <w:r w:rsidRPr="00765AF5">
        <w:rPr>
          <w:rFonts w:ascii="Verdana" w:eastAsia="Times New Roman" w:hAnsi="Verdana" w:cs="Times New Roman"/>
          <w:sz w:val="21"/>
          <w:szCs w:val="21"/>
          <w:lang w:eastAsia="ru-RU"/>
        </w:rPr>
        <w:t>, устанавливаемом нормативными правовыми актами Российской Федерации.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часть</w:t>
      </w:r>
      <w:proofErr w:type="gramEnd"/>
      <w:r w:rsidRPr="00765AF5">
        <w:rPr>
          <w:rFonts w:ascii="Verdana" w:eastAsia="Times New Roman" w:hAnsi="Verdana" w:cs="Times New Roman"/>
          <w:color w:val="828282"/>
          <w:sz w:val="21"/>
          <w:szCs w:val="21"/>
          <w:lang w:eastAsia="ru-RU"/>
        </w:rPr>
        <w:t xml:space="preserve"> 6 введена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введена</w:t>
      </w:r>
      <w:proofErr w:type="gramEnd"/>
      <w:r w:rsidRPr="00765AF5">
        <w:rPr>
          <w:rFonts w:ascii="Verdana" w:eastAsia="Times New Roman" w:hAnsi="Verdana" w:cs="Times New Roman"/>
          <w:color w:val="828282"/>
          <w:sz w:val="21"/>
          <w:szCs w:val="21"/>
          <w:lang w:eastAsia="ru-RU"/>
        </w:rPr>
        <w:t xml:space="preserve">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30.09.2013 N 261-ФЗ)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замещать другие должности в органах государственной власти и органах местного самоуправления;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w:t>
      </w:r>
      <w:r w:rsidRPr="00765AF5">
        <w:rPr>
          <w:rFonts w:ascii="Verdana" w:eastAsia="Times New Roman" w:hAnsi="Verdana" w:cs="Times New Roman"/>
          <w:sz w:val="21"/>
          <w:szCs w:val="21"/>
          <w:lang w:eastAsia="ru-RU"/>
        </w:rPr>
        <w:lastRenderedPageBreak/>
        <w:t>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Федеральных законов от 22.12.2014 </w:t>
      </w:r>
      <w:r w:rsidRPr="00765AF5">
        <w:rPr>
          <w:rFonts w:ascii="Verdana" w:eastAsia="Times New Roman" w:hAnsi="Verdana" w:cs="Times New Roman"/>
          <w:color w:val="0000FF"/>
          <w:sz w:val="21"/>
          <w:szCs w:val="21"/>
          <w:lang w:eastAsia="ru-RU"/>
        </w:rPr>
        <w:t>N 431-ФЗ</w:t>
      </w:r>
      <w:r w:rsidRPr="00765AF5">
        <w:rPr>
          <w:rFonts w:ascii="Verdana" w:eastAsia="Times New Roman" w:hAnsi="Verdana" w:cs="Times New Roman"/>
          <w:color w:val="828282"/>
          <w:sz w:val="21"/>
          <w:szCs w:val="21"/>
          <w:lang w:eastAsia="ru-RU"/>
        </w:rPr>
        <w:t xml:space="preserve">, от 03.11.2015 </w:t>
      </w:r>
      <w:r w:rsidRPr="00765AF5">
        <w:rPr>
          <w:rFonts w:ascii="Verdana" w:eastAsia="Times New Roman" w:hAnsi="Verdana" w:cs="Times New Roman"/>
          <w:color w:val="0000FF"/>
          <w:sz w:val="21"/>
          <w:szCs w:val="21"/>
          <w:lang w:eastAsia="ru-RU"/>
        </w:rPr>
        <w:t>N 303-ФЗ</w:t>
      </w:r>
      <w:r w:rsidRPr="00765AF5">
        <w:rPr>
          <w:rFonts w:ascii="Verdana" w:eastAsia="Times New Roman" w:hAnsi="Verdana" w:cs="Times New Roman"/>
          <w:color w:val="828282"/>
          <w:sz w:val="21"/>
          <w:szCs w:val="21"/>
          <w:lang w:eastAsia="ru-RU"/>
        </w:rPr>
        <w:t xml:space="preserve">, от 28.11.2015 </w:t>
      </w:r>
      <w:r w:rsidRPr="00765AF5">
        <w:rPr>
          <w:rFonts w:ascii="Verdana" w:eastAsia="Times New Roman" w:hAnsi="Verdana" w:cs="Times New Roman"/>
          <w:color w:val="0000FF"/>
          <w:sz w:val="21"/>
          <w:szCs w:val="21"/>
          <w:lang w:eastAsia="ru-RU"/>
        </w:rPr>
        <w:t>N 354-ФЗ</w:t>
      </w:r>
      <w:r w:rsidRPr="00765AF5">
        <w:rPr>
          <w:rFonts w:ascii="Verdana" w:eastAsia="Times New Roman" w:hAnsi="Verdana" w:cs="Times New Roman"/>
          <w:color w:val="828282"/>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sidRPr="00765AF5">
        <w:rPr>
          <w:rFonts w:ascii="Verdana" w:eastAsia="Times New Roman" w:hAnsi="Verdana" w:cs="Times New Roman"/>
          <w:color w:val="0000FF"/>
          <w:sz w:val="21"/>
          <w:szCs w:val="21"/>
          <w:u w:val="single"/>
          <w:lang w:eastAsia="ru-RU"/>
        </w:rPr>
        <w:t>порядке</w:t>
      </w:r>
      <w:r w:rsidRPr="00765AF5">
        <w:rPr>
          <w:rFonts w:ascii="Verdana" w:eastAsia="Times New Roman" w:hAnsi="Verdana" w:cs="Times New Roman"/>
          <w:sz w:val="21"/>
          <w:szCs w:val="21"/>
          <w:lang w:eastAsia="ru-RU"/>
        </w:rPr>
        <w:t>, устанавливаемом нормативными правовыми актами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lastRenderedPageBreak/>
        <w:t xml:space="preserve">8) принимать вопреки установленному </w:t>
      </w:r>
      <w:r w:rsidRPr="00765AF5">
        <w:rPr>
          <w:rFonts w:ascii="Verdana" w:eastAsia="Times New Roman" w:hAnsi="Verdana" w:cs="Times New Roman"/>
          <w:color w:val="0000FF"/>
          <w:sz w:val="21"/>
          <w:szCs w:val="21"/>
          <w:u w:val="single"/>
          <w:lang w:eastAsia="ru-RU"/>
        </w:rPr>
        <w:t>порядку</w:t>
      </w:r>
      <w:r w:rsidRPr="00765AF5">
        <w:rPr>
          <w:rFonts w:ascii="Verdana" w:eastAsia="Times New Roman" w:hAnsi="Verdana" w:cs="Times New Roman"/>
          <w:sz w:val="21"/>
          <w:szCs w:val="21"/>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r w:rsidRPr="00765AF5">
        <w:rPr>
          <w:rFonts w:ascii="Verdana" w:eastAsia="Times New Roman" w:hAnsi="Verdana" w:cs="Times New Roman"/>
          <w:color w:val="0000FF"/>
          <w:sz w:val="21"/>
          <w:szCs w:val="21"/>
          <w:u w:val="single"/>
          <w:lang w:eastAsia="ru-RU"/>
        </w:rPr>
        <w:t>законом</w:t>
      </w:r>
      <w:r w:rsidRPr="00765AF5">
        <w:rPr>
          <w:rFonts w:ascii="Verdana" w:eastAsia="Times New Roman" w:hAnsi="Verdana" w:cs="Times New Roman"/>
          <w:sz w:val="21"/>
          <w:szCs w:val="21"/>
          <w:lang w:eastAsia="ru-RU"/>
        </w:rPr>
        <w:t xml:space="preserve"> к информации ограниченного доступа, ставшие ему известными в связи с выполнением служебных обязанностей.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r w:rsidRPr="00765AF5">
        <w:rPr>
          <w:rFonts w:ascii="Verdana" w:eastAsia="Times New Roman" w:hAnsi="Verdana" w:cs="Times New Roman"/>
          <w:color w:val="0000FF"/>
          <w:sz w:val="21"/>
          <w:szCs w:val="21"/>
          <w:u w:val="single"/>
          <w:lang w:eastAsia="ru-RU"/>
        </w:rPr>
        <w:t>пунктами 4</w:t>
      </w:r>
      <w:r w:rsidRPr="00765AF5">
        <w:rPr>
          <w:rFonts w:ascii="Verdana" w:eastAsia="Times New Roman" w:hAnsi="Verdana" w:cs="Times New Roman"/>
          <w:sz w:val="21"/>
          <w:szCs w:val="21"/>
          <w:lang w:eastAsia="ru-RU"/>
        </w:rPr>
        <w:t xml:space="preserve"> - </w:t>
      </w:r>
      <w:r w:rsidRPr="00765AF5">
        <w:rPr>
          <w:rFonts w:ascii="Verdana" w:eastAsia="Times New Roman" w:hAnsi="Verdana" w:cs="Times New Roman"/>
          <w:color w:val="0000FF"/>
          <w:sz w:val="21"/>
          <w:szCs w:val="21"/>
          <w:u w:val="single"/>
          <w:lang w:eastAsia="ru-RU"/>
        </w:rPr>
        <w:t>11 части 3</w:t>
      </w:r>
      <w:r w:rsidRPr="00765AF5">
        <w:rPr>
          <w:rFonts w:ascii="Verdana" w:eastAsia="Times New Roman" w:hAnsi="Verdana" w:cs="Times New Roman"/>
          <w:sz w:val="21"/>
          <w:szCs w:val="21"/>
          <w:lang w:eastAsia="ru-RU"/>
        </w:rPr>
        <w:t xml:space="preserve"> настоящей статьи.</w:t>
      </w:r>
    </w:p>
    <w:p w:rsidR="00765AF5" w:rsidRPr="00765AF5" w:rsidRDefault="00765AF5" w:rsidP="00765AF5">
      <w:pPr>
        <w:spacing w:after="48"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часть</w:t>
      </w:r>
      <w:proofErr w:type="gramEnd"/>
      <w:r w:rsidRPr="00765AF5">
        <w:rPr>
          <w:rFonts w:ascii="Verdana" w:eastAsia="Times New Roman" w:hAnsi="Verdana" w:cs="Times New Roman"/>
          <w:color w:val="828282"/>
          <w:sz w:val="21"/>
          <w:szCs w:val="21"/>
          <w:lang w:eastAsia="ru-RU"/>
        </w:rPr>
        <w:t xml:space="preserve"> 3.1 введена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03.11.2015 N 303-ФЗ)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sidRPr="00765AF5">
        <w:rPr>
          <w:rFonts w:ascii="Verdana" w:eastAsia="Times New Roman" w:hAnsi="Verdana" w:cs="Times New Roman"/>
          <w:color w:val="0000FF"/>
          <w:sz w:val="21"/>
          <w:szCs w:val="21"/>
          <w:u w:val="single"/>
          <w:lang w:eastAsia="ru-RU"/>
        </w:rPr>
        <w:t>порядке</w:t>
      </w:r>
      <w:r w:rsidRPr="00765AF5">
        <w:rPr>
          <w:rFonts w:ascii="Verdana" w:eastAsia="Times New Roman" w:hAnsi="Verdana" w:cs="Times New Roman"/>
          <w:sz w:val="21"/>
          <w:szCs w:val="21"/>
          <w:lang w:eastAsia="ru-RU"/>
        </w:rPr>
        <w:t>, установленном нормативными правовыми актами Российской Федерации.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03.11.2015 N 303-ФЗ)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r w:rsidRPr="00765AF5">
        <w:rPr>
          <w:rFonts w:ascii="Verdana" w:eastAsia="Times New Roman" w:hAnsi="Verdana" w:cs="Times New Roman"/>
          <w:color w:val="0000FF"/>
          <w:sz w:val="21"/>
          <w:szCs w:val="21"/>
          <w:u w:val="single"/>
          <w:lang w:eastAsia="ru-RU"/>
        </w:rPr>
        <w:t>порядке</w:t>
      </w:r>
      <w:r w:rsidRPr="00765AF5">
        <w:rPr>
          <w:rFonts w:ascii="Verdana" w:eastAsia="Times New Roman" w:hAnsi="Verdana" w:cs="Times New Roman"/>
          <w:sz w:val="21"/>
          <w:szCs w:val="21"/>
          <w:lang w:eastAsia="ru-RU"/>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w:t>
      </w:r>
      <w:r w:rsidRPr="00765AF5">
        <w:rPr>
          <w:rFonts w:ascii="Verdana" w:eastAsia="Times New Roman" w:hAnsi="Verdana" w:cs="Times New Roman"/>
          <w:sz w:val="21"/>
          <w:szCs w:val="21"/>
          <w:lang w:eastAsia="ru-RU"/>
        </w:rPr>
        <w:lastRenderedPageBreak/>
        <w:t>конфликту интересов, а также принимать меры по предотвращению или урегулированию такого конфликта.</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часть</w:t>
      </w:r>
      <w:proofErr w:type="gramEnd"/>
      <w:r w:rsidRPr="00765AF5">
        <w:rPr>
          <w:rFonts w:ascii="Verdana" w:eastAsia="Times New Roman" w:hAnsi="Verdana" w:cs="Times New Roman"/>
          <w:color w:val="828282"/>
          <w:sz w:val="21"/>
          <w:szCs w:val="21"/>
          <w:lang w:eastAsia="ru-RU"/>
        </w:rPr>
        <w:t xml:space="preserve"> 4.1 введена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05.10.2015 N 285-ФЗ; в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03.11.2015 N 303-ФЗ)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r w:rsidRPr="00765AF5">
        <w:rPr>
          <w:rFonts w:ascii="Verdana" w:eastAsia="Times New Roman" w:hAnsi="Verdana" w:cs="Times New Roman"/>
          <w:color w:val="0000FF"/>
          <w:sz w:val="21"/>
          <w:szCs w:val="21"/>
          <w:u w:val="single"/>
          <w:lang w:eastAsia="ru-RU"/>
        </w:rPr>
        <w:t>частями 1</w:t>
      </w:r>
      <w:r w:rsidRPr="00765AF5">
        <w:rPr>
          <w:rFonts w:ascii="Verdana" w:eastAsia="Times New Roman" w:hAnsi="Verdana" w:cs="Times New Roman"/>
          <w:sz w:val="21"/>
          <w:szCs w:val="21"/>
          <w:lang w:eastAsia="ru-RU"/>
        </w:rPr>
        <w:t xml:space="preserve"> - </w:t>
      </w:r>
      <w:r w:rsidRPr="00765AF5">
        <w:rPr>
          <w:rFonts w:ascii="Verdana" w:eastAsia="Times New Roman" w:hAnsi="Verdana" w:cs="Times New Roman"/>
          <w:color w:val="0000FF"/>
          <w:sz w:val="21"/>
          <w:szCs w:val="21"/>
          <w:u w:val="single"/>
          <w:lang w:eastAsia="ru-RU"/>
        </w:rPr>
        <w:t>4.1</w:t>
      </w:r>
      <w:r w:rsidRPr="00765AF5">
        <w:rPr>
          <w:rFonts w:ascii="Verdana" w:eastAsia="Times New Roman" w:hAnsi="Verdana" w:cs="Times New Roman"/>
          <w:sz w:val="21"/>
          <w:szCs w:val="21"/>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Федеральных законов от 05.10.2015 </w:t>
      </w:r>
      <w:r w:rsidRPr="00765AF5">
        <w:rPr>
          <w:rFonts w:ascii="Verdana" w:eastAsia="Times New Roman" w:hAnsi="Verdana" w:cs="Times New Roman"/>
          <w:color w:val="0000FF"/>
          <w:sz w:val="21"/>
          <w:szCs w:val="21"/>
          <w:lang w:eastAsia="ru-RU"/>
        </w:rPr>
        <w:t>N 285-ФЗ</w:t>
      </w:r>
      <w:r w:rsidRPr="00765AF5">
        <w:rPr>
          <w:rFonts w:ascii="Verdana" w:eastAsia="Times New Roman" w:hAnsi="Verdana" w:cs="Times New Roman"/>
          <w:color w:val="828282"/>
          <w:sz w:val="21"/>
          <w:szCs w:val="21"/>
          <w:lang w:eastAsia="ru-RU"/>
        </w:rPr>
        <w:t xml:space="preserve">, от 03.11.2015 </w:t>
      </w:r>
      <w:r w:rsidRPr="00765AF5">
        <w:rPr>
          <w:rFonts w:ascii="Verdana" w:eastAsia="Times New Roman" w:hAnsi="Verdana" w:cs="Times New Roman"/>
          <w:color w:val="0000FF"/>
          <w:sz w:val="21"/>
          <w:szCs w:val="21"/>
          <w:lang w:eastAsia="ru-RU"/>
        </w:rPr>
        <w:t>N 303-ФЗ</w:t>
      </w:r>
      <w:r w:rsidRPr="00765AF5">
        <w:rPr>
          <w:rFonts w:ascii="Verdana" w:eastAsia="Times New Roman" w:hAnsi="Verdana" w:cs="Times New Roman"/>
          <w:color w:val="828282"/>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введена</w:t>
      </w:r>
      <w:proofErr w:type="gramEnd"/>
      <w:r w:rsidRPr="00765AF5">
        <w:rPr>
          <w:rFonts w:ascii="Verdana" w:eastAsia="Times New Roman" w:hAnsi="Verdana" w:cs="Times New Roman"/>
          <w:color w:val="828282"/>
          <w:sz w:val="21"/>
          <w:szCs w:val="21"/>
          <w:lang w:eastAsia="ru-RU"/>
        </w:rPr>
        <w:t xml:space="preserve">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sidRPr="00765AF5">
        <w:rPr>
          <w:rFonts w:ascii="Verdana" w:eastAsia="Times New Roman" w:hAnsi="Verdana" w:cs="Times New Roman"/>
          <w:color w:val="0000FF"/>
          <w:sz w:val="21"/>
          <w:szCs w:val="21"/>
          <w:u w:val="single"/>
          <w:lang w:eastAsia="ru-RU"/>
        </w:rPr>
        <w:t>порядке</w:t>
      </w:r>
      <w:r w:rsidRPr="00765AF5">
        <w:rPr>
          <w:rFonts w:ascii="Verdana" w:eastAsia="Times New Roman" w:hAnsi="Verdana" w:cs="Times New Roman"/>
          <w:sz w:val="21"/>
          <w:szCs w:val="21"/>
          <w:lang w:eastAsia="ru-RU"/>
        </w:rPr>
        <w:t>, предусмотренном нормативными правовыми актами федеральных государственных органов.</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05.10.2015 N 285-ФЗ)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введена</w:t>
      </w:r>
      <w:proofErr w:type="gramEnd"/>
      <w:r w:rsidRPr="00765AF5">
        <w:rPr>
          <w:rFonts w:ascii="Verdana" w:eastAsia="Times New Roman" w:hAnsi="Verdana" w:cs="Times New Roman"/>
          <w:color w:val="828282"/>
          <w:sz w:val="21"/>
          <w:szCs w:val="21"/>
          <w:lang w:eastAsia="ru-RU"/>
        </w:rPr>
        <w:t xml:space="preserve">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часть 1 статьи 12.3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color w:val="0000FF"/>
          <w:sz w:val="21"/>
          <w:szCs w:val="21"/>
          <w:u w:val="single"/>
          <w:lang w:eastAsia="ru-RU"/>
        </w:rPr>
        <w:t>1</w:t>
      </w:r>
      <w:r w:rsidRPr="00765AF5">
        <w:rPr>
          <w:rFonts w:ascii="Verdana" w:eastAsia="Times New Roman" w:hAnsi="Verdana" w:cs="Times New Roman"/>
          <w:sz w:val="21"/>
          <w:szCs w:val="21"/>
          <w:lang w:eastAsia="ru-RU"/>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w:t>
      </w:r>
      <w:r w:rsidRPr="00765AF5">
        <w:rPr>
          <w:rFonts w:ascii="Verdana" w:eastAsia="Times New Roman" w:hAnsi="Verdana" w:cs="Times New Roman"/>
          <w:sz w:val="21"/>
          <w:szCs w:val="21"/>
          <w:lang w:eastAsia="ru-RU"/>
        </w:rPr>
        <w:lastRenderedPageBreak/>
        <w:t xml:space="preserve">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765AF5">
        <w:rPr>
          <w:rFonts w:ascii="Verdana" w:eastAsia="Times New Roman" w:hAnsi="Verdana" w:cs="Times New Roman"/>
          <w:color w:val="0000FF"/>
          <w:sz w:val="21"/>
          <w:szCs w:val="21"/>
          <w:u w:val="single"/>
          <w:lang w:eastAsia="ru-RU"/>
        </w:rPr>
        <w:t>законодательством</w:t>
      </w:r>
      <w:r w:rsidRPr="00765AF5">
        <w:rPr>
          <w:rFonts w:ascii="Verdana" w:eastAsia="Times New Roman" w:hAnsi="Verdana" w:cs="Times New Roman"/>
          <w:sz w:val="21"/>
          <w:szCs w:val="21"/>
          <w:lang w:eastAsia="ru-RU"/>
        </w:rPr>
        <w:t xml:space="preserve"> Российской Федерации.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05.10.2015 N 285-ФЗ)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Требования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часть</w:t>
      </w:r>
      <w:proofErr w:type="gramEnd"/>
      <w:r w:rsidRPr="00765AF5">
        <w:rPr>
          <w:rFonts w:ascii="Verdana" w:eastAsia="Times New Roman" w:hAnsi="Verdana" w:cs="Times New Roman"/>
          <w:color w:val="828282"/>
          <w:sz w:val="21"/>
          <w:szCs w:val="21"/>
          <w:lang w:eastAsia="ru-RU"/>
        </w:rPr>
        <w:t xml:space="preserve"> 2 введена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03.12.2012 N 231-ФЗ)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статью 12.4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введена</w:t>
      </w:r>
      <w:proofErr w:type="gramEnd"/>
      <w:r w:rsidRPr="00765AF5">
        <w:rPr>
          <w:rFonts w:ascii="Verdana" w:eastAsia="Times New Roman" w:hAnsi="Verdana" w:cs="Times New Roman"/>
          <w:color w:val="828282"/>
          <w:sz w:val="21"/>
          <w:szCs w:val="21"/>
          <w:lang w:eastAsia="ru-RU"/>
        </w:rPr>
        <w:t xml:space="preserve">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w:t>
      </w:r>
      <w:r w:rsidRPr="00765AF5">
        <w:rPr>
          <w:rFonts w:ascii="Verdana" w:eastAsia="Times New Roman" w:hAnsi="Verdana" w:cs="Times New Roman"/>
          <w:sz w:val="21"/>
          <w:szCs w:val="21"/>
          <w:lang w:eastAsia="ru-RU"/>
        </w:rPr>
        <w:lastRenderedPageBreak/>
        <w:t xml:space="preserve">Федеральным законом и </w:t>
      </w:r>
      <w:r w:rsidRPr="00765AF5">
        <w:rPr>
          <w:rFonts w:ascii="Verdana" w:eastAsia="Times New Roman" w:hAnsi="Verdana" w:cs="Times New Roman"/>
          <w:color w:val="0000FF"/>
          <w:sz w:val="21"/>
          <w:szCs w:val="21"/>
          <w:u w:val="single"/>
          <w:lang w:eastAsia="ru-RU"/>
        </w:rPr>
        <w:t>пунктом 5 части 1 статьи 16</w:t>
      </w:r>
      <w:r w:rsidRPr="00765AF5">
        <w:rPr>
          <w:rFonts w:ascii="Verdana" w:eastAsia="Times New Roman" w:hAnsi="Verdana" w:cs="Times New Roman"/>
          <w:sz w:val="21"/>
          <w:szCs w:val="21"/>
          <w:lang w:eastAsia="ru-RU"/>
        </w:rPr>
        <w:t xml:space="preserve">, </w:t>
      </w:r>
      <w:r w:rsidRPr="00765AF5">
        <w:rPr>
          <w:rFonts w:ascii="Verdana" w:eastAsia="Times New Roman" w:hAnsi="Verdana" w:cs="Times New Roman"/>
          <w:color w:val="0000FF"/>
          <w:sz w:val="21"/>
          <w:szCs w:val="21"/>
          <w:u w:val="single"/>
          <w:lang w:eastAsia="ru-RU"/>
        </w:rPr>
        <w:t>статьями 17</w:t>
      </w:r>
      <w:r w:rsidRPr="00765AF5">
        <w:rPr>
          <w:rFonts w:ascii="Verdana" w:eastAsia="Times New Roman" w:hAnsi="Verdana" w:cs="Times New Roman"/>
          <w:sz w:val="21"/>
          <w:szCs w:val="21"/>
          <w:lang w:eastAsia="ru-RU"/>
        </w:rPr>
        <w:t xml:space="preserve">, </w:t>
      </w:r>
      <w:r w:rsidRPr="00765AF5">
        <w:rPr>
          <w:rFonts w:ascii="Verdana" w:eastAsia="Times New Roman" w:hAnsi="Verdana" w:cs="Times New Roman"/>
          <w:color w:val="0000FF"/>
          <w:sz w:val="21"/>
          <w:szCs w:val="21"/>
          <w:u w:val="single"/>
          <w:lang w:eastAsia="ru-RU"/>
        </w:rPr>
        <w:t>18</w:t>
      </w:r>
      <w:r w:rsidRPr="00765AF5">
        <w:rPr>
          <w:rFonts w:ascii="Verdana" w:eastAsia="Times New Roman" w:hAnsi="Verdana" w:cs="Times New Roman"/>
          <w:sz w:val="21"/>
          <w:szCs w:val="21"/>
          <w:lang w:eastAsia="ru-RU"/>
        </w:rPr>
        <w:t xml:space="preserve">, </w:t>
      </w:r>
      <w:r w:rsidRPr="00765AF5">
        <w:rPr>
          <w:rFonts w:ascii="Verdana" w:eastAsia="Times New Roman" w:hAnsi="Verdana" w:cs="Times New Roman"/>
          <w:color w:val="0000FF"/>
          <w:sz w:val="21"/>
          <w:szCs w:val="21"/>
          <w:u w:val="single"/>
          <w:lang w:eastAsia="ru-RU"/>
        </w:rPr>
        <w:t>20</w:t>
      </w:r>
      <w:r w:rsidRPr="00765AF5">
        <w:rPr>
          <w:rFonts w:ascii="Verdana" w:eastAsia="Times New Roman" w:hAnsi="Verdana" w:cs="Times New Roman"/>
          <w:sz w:val="21"/>
          <w:szCs w:val="21"/>
          <w:lang w:eastAsia="ru-RU"/>
        </w:rPr>
        <w:t xml:space="preserve"> и </w:t>
      </w:r>
      <w:r w:rsidRPr="00765AF5">
        <w:rPr>
          <w:rFonts w:ascii="Verdana" w:eastAsia="Times New Roman" w:hAnsi="Verdana" w:cs="Times New Roman"/>
          <w:color w:val="0000FF"/>
          <w:sz w:val="21"/>
          <w:szCs w:val="21"/>
          <w:u w:val="single"/>
          <w:lang w:eastAsia="ru-RU"/>
        </w:rPr>
        <w:t>20.1</w:t>
      </w:r>
      <w:r w:rsidRPr="00765AF5">
        <w:rPr>
          <w:rFonts w:ascii="Verdana" w:eastAsia="Times New Roman" w:hAnsi="Verdana" w:cs="Times New Roman"/>
          <w:sz w:val="21"/>
          <w:szCs w:val="21"/>
          <w:lang w:eastAsia="ru-RU"/>
        </w:rPr>
        <w:t xml:space="preserve"> Федерального закона от 27 июля 2004 года N 79-ФЗ "О государственной гражданской службе Российской Федерации".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05.10.2015 N 285-ФЗ)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12.5. Установление иных запретов, ограничений, обязательств и правил служебного поведения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введена</w:t>
      </w:r>
      <w:proofErr w:type="gramEnd"/>
      <w:r w:rsidRPr="00765AF5">
        <w:rPr>
          <w:rFonts w:ascii="Verdana" w:eastAsia="Times New Roman" w:hAnsi="Verdana" w:cs="Times New Roman"/>
          <w:color w:val="828282"/>
          <w:sz w:val="21"/>
          <w:szCs w:val="21"/>
          <w:lang w:eastAsia="ru-RU"/>
        </w:rPr>
        <w:t xml:space="preserve">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часть 1 статьи 12.5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color w:val="0000FF"/>
          <w:sz w:val="21"/>
          <w:szCs w:val="21"/>
          <w:u w:val="single"/>
          <w:lang w:eastAsia="ru-RU"/>
        </w:rPr>
        <w:t>1</w:t>
      </w:r>
      <w:r w:rsidRPr="00765AF5">
        <w:rPr>
          <w:rFonts w:ascii="Verdana" w:eastAsia="Times New Roman" w:hAnsi="Verdana" w:cs="Times New Roman"/>
          <w:sz w:val="21"/>
          <w:szCs w:val="21"/>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15.02.2016 N 24-ФЗ)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Положения </w:t>
      </w:r>
      <w:r w:rsidRPr="00765AF5">
        <w:rPr>
          <w:rFonts w:ascii="Verdana" w:eastAsia="Times New Roman" w:hAnsi="Verdana" w:cs="Times New Roman"/>
          <w:color w:val="0000FF"/>
          <w:sz w:val="21"/>
          <w:szCs w:val="21"/>
          <w:u w:val="single"/>
          <w:lang w:eastAsia="ru-RU"/>
        </w:rPr>
        <w:t>части 1</w:t>
      </w:r>
      <w:r w:rsidRPr="00765AF5">
        <w:rPr>
          <w:rFonts w:ascii="Verdana" w:eastAsia="Times New Roman" w:hAnsi="Verdana" w:cs="Times New Roman"/>
          <w:sz w:val="21"/>
          <w:szCs w:val="21"/>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часть</w:t>
      </w:r>
      <w:proofErr w:type="gramEnd"/>
      <w:r w:rsidRPr="00765AF5">
        <w:rPr>
          <w:rFonts w:ascii="Verdana" w:eastAsia="Times New Roman" w:hAnsi="Verdana" w:cs="Times New Roman"/>
          <w:color w:val="828282"/>
          <w:sz w:val="21"/>
          <w:szCs w:val="21"/>
          <w:lang w:eastAsia="ru-RU"/>
        </w:rPr>
        <w:t xml:space="preserve"> 2 введена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03.12.2012 N 231-ФЗ)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13. Ответственность физических лиц за коррупционные правонарушения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lastRenderedPageBreak/>
        <w:t xml:space="preserve">2. Физическое лицо, совершившее коррупционное правонарушение, по решению суда может быть лишено в соответствии с </w:t>
      </w:r>
      <w:r w:rsidRPr="00765AF5">
        <w:rPr>
          <w:rFonts w:ascii="Verdana" w:eastAsia="Times New Roman" w:hAnsi="Verdana" w:cs="Times New Roman"/>
          <w:color w:val="0000FF"/>
          <w:sz w:val="21"/>
          <w:szCs w:val="21"/>
          <w:u w:val="single"/>
          <w:lang w:eastAsia="ru-RU"/>
        </w:rPr>
        <w:t>законодательством</w:t>
      </w:r>
      <w:r w:rsidRPr="00765AF5">
        <w:rPr>
          <w:rFonts w:ascii="Verdana" w:eastAsia="Times New Roman" w:hAnsi="Verdana" w:cs="Times New Roman"/>
          <w:sz w:val="21"/>
          <w:szCs w:val="21"/>
          <w:lang w:eastAsia="ru-RU"/>
        </w:rPr>
        <w:t xml:space="preserve"> Российской Федерации права занимать определенные должности государственной и муниципальной службы.</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введена</w:t>
      </w:r>
      <w:proofErr w:type="gramEnd"/>
      <w:r w:rsidRPr="00765AF5">
        <w:rPr>
          <w:rFonts w:ascii="Verdana" w:eastAsia="Times New Roman" w:hAnsi="Verdana" w:cs="Times New Roman"/>
          <w:color w:val="828282"/>
          <w:sz w:val="21"/>
          <w:szCs w:val="21"/>
          <w:lang w:eastAsia="ru-RU"/>
        </w:rPr>
        <w:t xml:space="preserve">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21.11.2011 N 329-ФЗ)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непринятия лицом мер по предотвращению и (или) урегулированию конфликта интересов, стороной которого оно является;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4) осуществления лицом предпринимательской деятельности;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w:t>
      </w:r>
      <w:r w:rsidRPr="00765AF5">
        <w:rPr>
          <w:rFonts w:ascii="Verdana" w:eastAsia="Times New Roman" w:hAnsi="Verdana" w:cs="Times New Roman"/>
          <w:sz w:val="21"/>
          <w:szCs w:val="21"/>
          <w:lang w:eastAsia="ru-RU"/>
        </w:rPr>
        <w:lastRenderedPageBreak/>
        <w:t>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КонсультантПлюс: примечание.</w:t>
      </w:r>
    </w:p>
    <w:p w:rsidR="00765AF5" w:rsidRPr="00765AF5" w:rsidRDefault="00765AF5" w:rsidP="00765AF5">
      <w:pPr>
        <w:spacing w:after="96" w:line="240" w:lineRule="auto"/>
        <w:jc w:val="both"/>
        <w:rPr>
          <w:rFonts w:ascii="Verdana" w:eastAsia="Times New Roman" w:hAnsi="Verdana" w:cs="Times New Roman"/>
          <w:color w:val="392C69"/>
          <w:sz w:val="21"/>
          <w:szCs w:val="21"/>
          <w:lang w:eastAsia="ru-RU"/>
        </w:rPr>
      </w:pPr>
      <w:r w:rsidRPr="00765AF5">
        <w:rPr>
          <w:rFonts w:ascii="Verdana" w:eastAsia="Times New Roman" w:hAnsi="Verdana" w:cs="Times New Roman"/>
          <w:color w:val="392C69"/>
          <w:sz w:val="21"/>
          <w:szCs w:val="21"/>
          <w:lang w:eastAsia="ru-RU"/>
        </w:rPr>
        <w:t xml:space="preserve">Со 2 октября 2016 года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392C69"/>
          <w:sz w:val="21"/>
          <w:szCs w:val="21"/>
          <w:lang w:eastAsia="ru-RU"/>
        </w:rPr>
        <w:t xml:space="preserve"> от 03.07.2016 N 236-ФЗ в статью 13.2 вносятся изменения. См. текст в будущей </w:t>
      </w:r>
      <w:r w:rsidRPr="00765AF5">
        <w:rPr>
          <w:rFonts w:ascii="Verdana" w:eastAsia="Times New Roman" w:hAnsi="Verdana" w:cs="Times New Roman"/>
          <w:color w:val="0000FF"/>
          <w:sz w:val="21"/>
          <w:szCs w:val="21"/>
          <w:lang w:eastAsia="ru-RU"/>
        </w:rPr>
        <w:t>редакции</w:t>
      </w:r>
      <w:r w:rsidRPr="00765AF5">
        <w:rPr>
          <w:rFonts w:ascii="Verdana" w:eastAsia="Times New Roman" w:hAnsi="Verdana" w:cs="Times New Roman"/>
          <w:color w:val="392C69"/>
          <w:sz w:val="21"/>
          <w:szCs w:val="21"/>
          <w:lang w:eastAsia="ru-RU"/>
        </w:rPr>
        <w:t>.</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введена</w:t>
      </w:r>
      <w:proofErr w:type="gramEnd"/>
      <w:r w:rsidRPr="00765AF5">
        <w:rPr>
          <w:rFonts w:ascii="Verdana" w:eastAsia="Times New Roman" w:hAnsi="Verdana" w:cs="Times New Roman"/>
          <w:color w:val="828282"/>
          <w:sz w:val="21"/>
          <w:szCs w:val="21"/>
          <w:lang w:eastAsia="ru-RU"/>
        </w:rPr>
        <w:t xml:space="preserve">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03.12.2012 N 231-ФЗ)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13.3. Обязанность организаций принимать меры по предупреждению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введена</w:t>
      </w:r>
      <w:proofErr w:type="gramEnd"/>
      <w:r w:rsidRPr="00765AF5">
        <w:rPr>
          <w:rFonts w:ascii="Verdana" w:eastAsia="Times New Roman" w:hAnsi="Verdana" w:cs="Times New Roman"/>
          <w:color w:val="828282"/>
          <w:sz w:val="21"/>
          <w:szCs w:val="21"/>
          <w:lang w:eastAsia="ru-RU"/>
        </w:rPr>
        <w:t xml:space="preserve">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03.12.2012 N 231-ФЗ)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Организации обязаны разрабатывать и принимать меры по предупреждению коррупции.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 Меры по предупреждению коррупции, принимаемые в организации, могут включать:</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 сотрудничество организации с правоохранительными органами;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lastRenderedPageBreak/>
        <w:t>4) принятие кодекса этики и служебного поведения работников организации;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5) предотвращение и урегулирование конфликта интересов;</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6) недопущение составления неофициальной отчетности и использования поддельных документов.</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13.4. Осуществление проверок уполномоченным подразделением Администрации Президента Российской Федерации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введена</w:t>
      </w:r>
      <w:proofErr w:type="gramEnd"/>
      <w:r w:rsidRPr="00765AF5">
        <w:rPr>
          <w:rFonts w:ascii="Verdana" w:eastAsia="Times New Roman" w:hAnsi="Verdana" w:cs="Times New Roman"/>
          <w:color w:val="828282"/>
          <w:sz w:val="21"/>
          <w:szCs w:val="21"/>
          <w:lang w:eastAsia="ru-RU"/>
        </w:rPr>
        <w:t xml:space="preserve"> Федеральным </w:t>
      </w:r>
      <w:r w:rsidRPr="00765AF5">
        <w:rPr>
          <w:rFonts w:ascii="Verdana" w:eastAsia="Times New Roman" w:hAnsi="Verdana" w:cs="Times New Roman"/>
          <w:color w:val="0000FF"/>
          <w:sz w:val="21"/>
          <w:szCs w:val="21"/>
          <w:lang w:eastAsia="ru-RU"/>
        </w:rPr>
        <w:t>законом</w:t>
      </w:r>
      <w:r w:rsidRPr="00765AF5">
        <w:rPr>
          <w:rFonts w:ascii="Verdana" w:eastAsia="Times New Roman" w:hAnsi="Verdana" w:cs="Times New Roman"/>
          <w:color w:val="828282"/>
          <w:sz w:val="21"/>
          <w:szCs w:val="21"/>
          <w:lang w:eastAsia="ru-RU"/>
        </w:rPr>
        <w:t xml:space="preserve"> от 07.05.2013 N 102-ФЗ)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sidRPr="00765AF5">
        <w:rPr>
          <w:rFonts w:ascii="Verdana" w:eastAsia="Times New Roman" w:hAnsi="Verdana" w:cs="Times New Roman"/>
          <w:color w:val="0000FF"/>
          <w:sz w:val="21"/>
          <w:szCs w:val="21"/>
          <w:u w:val="single"/>
          <w:lang w:eastAsia="ru-RU"/>
        </w:rPr>
        <w:t>пунктом 1</w:t>
      </w:r>
      <w:r w:rsidRPr="00765AF5">
        <w:rPr>
          <w:rFonts w:ascii="Verdana" w:eastAsia="Times New Roman" w:hAnsi="Verdana" w:cs="Times New Roman"/>
          <w:sz w:val="21"/>
          <w:szCs w:val="21"/>
          <w:lang w:eastAsia="ru-RU"/>
        </w:rPr>
        <w:t xml:space="preserve"> настоящей части;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3) соблюдения лицами, замещающими должности, предусмотренные </w:t>
      </w:r>
      <w:r w:rsidRPr="00765AF5">
        <w:rPr>
          <w:rFonts w:ascii="Verdana" w:eastAsia="Times New Roman" w:hAnsi="Verdana" w:cs="Times New Roman"/>
          <w:color w:val="0000FF"/>
          <w:sz w:val="21"/>
          <w:szCs w:val="21"/>
          <w:u w:val="single"/>
          <w:lang w:eastAsia="ru-RU"/>
        </w:rPr>
        <w:t>пунктами 1</w:t>
      </w:r>
      <w:r w:rsidRPr="00765AF5">
        <w:rPr>
          <w:rFonts w:ascii="Verdana" w:eastAsia="Times New Roman" w:hAnsi="Verdana" w:cs="Times New Roman"/>
          <w:sz w:val="21"/>
          <w:szCs w:val="21"/>
          <w:lang w:eastAsia="ru-RU"/>
        </w:rPr>
        <w:t xml:space="preserve"> и </w:t>
      </w:r>
      <w:r w:rsidRPr="00765AF5">
        <w:rPr>
          <w:rFonts w:ascii="Verdana" w:eastAsia="Times New Roman" w:hAnsi="Verdana" w:cs="Times New Roman"/>
          <w:color w:val="0000FF"/>
          <w:sz w:val="21"/>
          <w:szCs w:val="21"/>
          <w:u w:val="single"/>
          <w:lang w:eastAsia="ru-RU"/>
        </w:rPr>
        <w:t>1.1 части 1 статьи 7.1</w:t>
      </w:r>
      <w:r w:rsidRPr="00765AF5">
        <w:rPr>
          <w:rFonts w:ascii="Verdana" w:eastAsia="Times New Roman" w:hAnsi="Verdana" w:cs="Times New Roman"/>
          <w:sz w:val="21"/>
          <w:szCs w:val="21"/>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sidRPr="00765AF5">
        <w:rPr>
          <w:rFonts w:ascii="Verdana" w:eastAsia="Times New Roman" w:hAnsi="Verdana" w:cs="Times New Roman"/>
          <w:color w:val="0000FF"/>
          <w:sz w:val="21"/>
          <w:szCs w:val="21"/>
          <w:u w:val="single"/>
          <w:lang w:eastAsia="ru-RU"/>
        </w:rPr>
        <w:t>пунктами 1</w:t>
      </w:r>
      <w:r w:rsidRPr="00765AF5">
        <w:rPr>
          <w:rFonts w:ascii="Verdana" w:eastAsia="Times New Roman" w:hAnsi="Verdana" w:cs="Times New Roman"/>
          <w:sz w:val="21"/>
          <w:szCs w:val="21"/>
          <w:lang w:eastAsia="ru-RU"/>
        </w:rPr>
        <w:t xml:space="preserve"> и </w:t>
      </w:r>
      <w:r w:rsidRPr="00765AF5">
        <w:rPr>
          <w:rFonts w:ascii="Verdana" w:eastAsia="Times New Roman" w:hAnsi="Verdana" w:cs="Times New Roman"/>
          <w:color w:val="0000FF"/>
          <w:sz w:val="21"/>
          <w:szCs w:val="21"/>
          <w:u w:val="single"/>
          <w:lang w:eastAsia="ru-RU"/>
        </w:rPr>
        <w:t>1.1 части 1 статьи 7.1</w:t>
      </w:r>
      <w:r w:rsidRPr="00765AF5">
        <w:rPr>
          <w:rFonts w:ascii="Verdana" w:eastAsia="Times New Roman" w:hAnsi="Verdana" w:cs="Times New Roman"/>
          <w:sz w:val="21"/>
          <w:szCs w:val="21"/>
          <w:lang w:eastAsia="ru-RU"/>
        </w:rPr>
        <w:t xml:space="preserve"> настоящего Федерального закона, своих обязанностей в соответствии с законодательством о противодействии коррупции.</w:t>
      </w:r>
    </w:p>
    <w:p w:rsidR="00765AF5" w:rsidRPr="00765AF5" w:rsidRDefault="00765AF5" w:rsidP="00765AF5">
      <w:pPr>
        <w:spacing w:after="0" w:line="264" w:lineRule="auto"/>
        <w:jc w:val="both"/>
        <w:rPr>
          <w:rFonts w:ascii="Verdana" w:eastAsia="Times New Roman" w:hAnsi="Verdana" w:cs="Times New Roman"/>
          <w:color w:val="828282"/>
          <w:sz w:val="21"/>
          <w:szCs w:val="21"/>
          <w:lang w:eastAsia="ru-RU"/>
        </w:rPr>
      </w:pPr>
      <w:r w:rsidRPr="00765AF5">
        <w:rPr>
          <w:rFonts w:ascii="Verdana" w:eastAsia="Times New Roman" w:hAnsi="Verdana" w:cs="Times New Roman"/>
          <w:color w:val="828282"/>
          <w:sz w:val="21"/>
          <w:szCs w:val="21"/>
          <w:lang w:eastAsia="ru-RU"/>
        </w:rPr>
        <w:t>(</w:t>
      </w:r>
      <w:proofErr w:type="gramStart"/>
      <w:r w:rsidRPr="00765AF5">
        <w:rPr>
          <w:rFonts w:ascii="Verdana" w:eastAsia="Times New Roman" w:hAnsi="Verdana" w:cs="Times New Roman"/>
          <w:color w:val="828282"/>
          <w:sz w:val="21"/>
          <w:szCs w:val="21"/>
          <w:lang w:eastAsia="ru-RU"/>
        </w:rPr>
        <w:t>в</w:t>
      </w:r>
      <w:proofErr w:type="gramEnd"/>
      <w:r w:rsidRPr="00765AF5">
        <w:rPr>
          <w:rFonts w:ascii="Verdana" w:eastAsia="Times New Roman" w:hAnsi="Verdana" w:cs="Times New Roman"/>
          <w:color w:val="828282"/>
          <w:sz w:val="21"/>
          <w:szCs w:val="21"/>
          <w:lang w:eastAsia="ru-RU"/>
        </w:rPr>
        <w:t xml:space="preserve"> ред. Федерального </w:t>
      </w:r>
      <w:r w:rsidRPr="00765AF5">
        <w:rPr>
          <w:rFonts w:ascii="Verdana" w:eastAsia="Times New Roman" w:hAnsi="Verdana" w:cs="Times New Roman"/>
          <w:color w:val="0000FF"/>
          <w:sz w:val="21"/>
          <w:szCs w:val="21"/>
          <w:lang w:eastAsia="ru-RU"/>
        </w:rPr>
        <w:t>закона</w:t>
      </w:r>
      <w:r w:rsidRPr="00765AF5">
        <w:rPr>
          <w:rFonts w:ascii="Verdana" w:eastAsia="Times New Roman" w:hAnsi="Verdana" w:cs="Times New Roman"/>
          <w:color w:val="828282"/>
          <w:sz w:val="21"/>
          <w:szCs w:val="21"/>
          <w:lang w:eastAsia="ru-RU"/>
        </w:rPr>
        <w:t xml:space="preserve"> от 03.11.2015 N 303-ФЗ)</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2. Проверки, предусмотренные </w:t>
      </w:r>
      <w:r w:rsidRPr="00765AF5">
        <w:rPr>
          <w:rFonts w:ascii="Verdana" w:eastAsia="Times New Roman" w:hAnsi="Verdana" w:cs="Times New Roman"/>
          <w:color w:val="0000FF"/>
          <w:sz w:val="21"/>
          <w:szCs w:val="21"/>
          <w:u w:val="single"/>
          <w:lang w:eastAsia="ru-RU"/>
        </w:rPr>
        <w:t>частью 1</w:t>
      </w:r>
      <w:r w:rsidRPr="00765AF5">
        <w:rPr>
          <w:rFonts w:ascii="Verdana" w:eastAsia="Times New Roman" w:hAnsi="Verdana" w:cs="Times New Roman"/>
          <w:sz w:val="21"/>
          <w:szCs w:val="21"/>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Статья 14. Ответственность юридических лиц за коррупционные правонарушения</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w:t>
      </w:r>
      <w:r w:rsidRPr="00765AF5">
        <w:rPr>
          <w:rFonts w:ascii="Verdana" w:eastAsia="Times New Roman" w:hAnsi="Verdana" w:cs="Times New Roman"/>
          <w:sz w:val="21"/>
          <w:szCs w:val="21"/>
          <w:lang w:eastAsia="ru-RU"/>
        </w:rPr>
        <w:lastRenderedPageBreak/>
        <w:t xml:space="preserve">правонарушений, к юридическому лицу могут быть применены меры ответственности в соответствии с </w:t>
      </w:r>
      <w:r w:rsidRPr="00765AF5">
        <w:rPr>
          <w:rFonts w:ascii="Verdana" w:eastAsia="Times New Roman" w:hAnsi="Verdana" w:cs="Times New Roman"/>
          <w:color w:val="0000FF"/>
          <w:sz w:val="21"/>
          <w:szCs w:val="21"/>
          <w:u w:val="single"/>
          <w:lang w:eastAsia="ru-RU"/>
        </w:rPr>
        <w:t>законодательством</w:t>
      </w:r>
      <w:r w:rsidRPr="00765AF5">
        <w:rPr>
          <w:rFonts w:ascii="Verdana" w:eastAsia="Times New Roman" w:hAnsi="Verdana" w:cs="Times New Roman"/>
          <w:sz w:val="21"/>
          <w:szCs w:val="21"/>
          <w:lang w:eastAsia="ru-RU"/>
        </w:rPr>
        <w:t xml:space="preserve">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xml:space="preserve">3. Положения настоящей статьи распространяются на иностранные юридические лица в случаях, предусмотренных </w:t>
      </w:r>
      <w:r w:rsidRPr="00765AF5">
        <w:rPr>
          <w:rFonts w:ascii="Verdana" w:eastAsia="Times New Roman" w:hAnsi="Verdana" w:cs="Times New Roman"/>
          <w:color w:val="0000FF"/>
          <w:sz w:val="21"/>
          <w:szCs w:val="21"/>
          <w:u w:val="single"/>
          <w:lang w:eastAsia="ru-RU"/>
        </w:rPr>
        <w:t>законодательством</w:t>
      </w:r>
      <w:r w:rsidRPr="00765AF5">
        <w:rPr>
          <w:rFonts w:ascii="Verdana" w:eastAsia="Times New Roman" w:hAnsi="Verdana" w:cs="Times New Roman"/>
          <w:sz w:val="21"/>
          <w:szCs w:val="21"/>
          <w:lang w:eastAsia="ru-RU"/>
        </w:rPr>
        <w:t xml:space="preserve"> Российской Федерации.</w:t>
      </w:r>
    </w:p>
    <w:p w:rsidR="00765AF5" w:rsidRPr="00765AF5" w:rsidRDefault="00765AF5" w:rsidP="00765AF5">
      <w:pPr>
        <w:spacing w:after="0" w:line="312" w:lineRule="auto"/>
        <w:ind w:firstLine="547"/>
        <w:jc w:val="both"/>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 </w:t>
      </w:r>
    </w:p>
    <w:p w:rsidR="00765AF5" w:rsidRPr="00765AF5" w:rsidRDefault="00765AF5" w:rsidP="00765AF5">
      <w:pPr>
        <w:spacing w:after="0" w:line="360" w:lineRule="auto"/>
        <w:jc w:val="right"/>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Президент</w:t>
      </w:r>
    </w:p>
    <w:p w:rsidR="00765AF5" w:rsidRPr="00765AF5" w:rsidRDefault="00765AF5" w:rsidP="00765AF5">
      <w:pPr>
        <w:spacing w:after="0" w:line="360" w:lineRule="auto"/>
        <w:jc w:val="right"/>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Российской Федерации</w:t>
      </w:r>
    </w:p>
    <w:p w:rsidR="00765AF5" w:rsidRPr="00765AF5" w:rsidRDefault="00765AF5" w:rsidP="00765AF5">
      <w:pPr>
        <w:spacing w:after="0" w:line="360" w:lineRule="auto"/>
        <w:jc w:val="right"/>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Д.МЕДВЕДЕВ</w:t>
      </w:r>
    </w:p>
    <w:p w:rsidR="00765AF5" w:rsidRPr="00765AF5" w:rsidRDefault="00765AF5" w:rsidP="00765AF5">
      <w:pPr>
        <w:spacing w:after="0" w:line="360" w:lineRule="auto"/>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Москва, Кремль</w:t>
      </w:r>
    </w:p>
    <w:p w:rsidR="00765AF5" w:rsidRPr="00765AF5" w:rsidRDefault="00765AF5" w:rsidP="00765AF5">
      <w:pPr>
        <w:spacing w:after="0" w:line="360" w:lineRule="auto"/>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25 декабря 2008 года</w:t>
      </w:r>
    </w:p>
    <w:p w:rsidR="00765AF5" w:rsidRPr="00765AF5" w:rsidRDefault="00765AF5" w:rsidP="00765AF5">
      <w:pPr>
        <w:spacing w:after="0" w:line="360" w:lineRule="auto"/>
        <w:rPr>
          <w:rFonts w:ascii="Verdana" w:eastAsia="Times New Roman" w:hAnsi="Verdana" w:cs="Times New Roman"/>
          <w:sz w:val="21"/>
          <w:szCs w:val="21"/>
          <w:lang w:eastAsia="ru-RU"/>
        </w:rPr>
      </w:pPr>
      <w:r w:rsidRPr="00765AF5">
        <w:rPr>
          <w:rFonts w:ascii="Verdana" w:eastAsia="Times New Roman" w:hAnsi="Verdana" w:cs="Times New Roman"/>
          <w:sz w:val="21"/>
          <w:szCs w:val="21"/>
          <w:lang w:eastAsia="ru-RU"/>
        </w:rPr>
        <w:t>N 273-ФЗ</w:t>
      </w:r>
    </w:p>
    <w:p w:rsidR="001C6043" w:rsidRDefault="001C6043">
      <w:bookmarkStart w:id="0" w:name="_GoBack"/>
      <w:bookmarkEnd w:id="0"/>
    </w:p>
    <w:sectPr w:rsidR="001C6043" w:rsidSect="00525CCC">
      <w:pgSz w:w="11170" w:h="15763" w:code="9"/>
      <w:pgMar w:top="1134" w:right="454" w:bottom="1134"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F5"/>
    <w:rsid w:val="001C6043"/>
    <w:rsid w:val="00525CCC"/>
    <w:rsid w:val="00765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481E5-65BB-419E-8E5E-F4149FF9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88402">
      <w:bodyDiv w:val="1"/>
      <w:marLeft w:val="0"/>
      <w:marRight w:val="0"/>
      <w:marTop w:val="0"/>
      <w:marBottom w:val="0"/>
      <w:divBdr>
        <w:top w:val="none" w:sz="0" w:space="0" w:color="auto"/>
        <w:left w:val="none" w:sz="0" w:space="0" w:color="auto"/>
        <w:bottom w:val="none" w:sz="0" w:space="0" w:color="auto"/>
        <w:right w:val="none" w:sz="0" w:space="0" w:color="auto"/>
      </w:divBdr>
      <w:divsChild>
        <w:div w:id="1472554874">
          <w:marLeft w:val="0"/>
          <w:marRight w:val="0"/>
          <w:marTop w:val="0"/>
          <w:marBottom w:val="48"/>
          <w:divBdr>
            <w:top w:val="none" w:sz="0" w:space="0" w:color="auto"/>
            <w:left w:val="none" w:sz="0" w:space="0" w:color="auto"/>
            <w:bottom w:val="none" w:sz="0" w:space="0" w:color="auto"/>
            <w:right w:val="none" w:sz="0" w:space="0" w:color="auto"/>
          </w:divBdr>
          <w:divsChild>
            <w:div w:id="612054559">
              <w:marLeft w:val="560"/>
              <w:marRight w:val="0"/>
              <w:marTop w:val="0"/>
              <w:marBottom w:val="0"/>
              <w:divBdr>
                <w:top w:val="none" w:sz="0" w:space="0" w:color="auto"/>
                <w:left w:val="none" w:sz="0" w:space="0" w:color="auto"/>
                <w:bottom w:val="none" w:sz="0" w:space="0" w:color="auto"/>
                <w:right w:val="none" w:sz="0" w:space="0" w:color="auto"/>
              </w:divBdr>
            </w:div>
          </w:divsChild>
        </w:div>
        <w:div w:id="2023581032">
          <w:marLeft w:val="0"/>
          <w:marRight w:val="0"/>
          <w:marTop w:val="0"/>
          <w:marBottom w:val="0"/>
          <w:divBdr>
            <w:top w:val="none" w:sz="0" w:space="0" w:color="auto"/>
            <w:left w:val="none" w:sz="0" w:space="0" w:color="auto"/>
            <w:bottom w:val="none" w:sz="0" w:space="0" w:color="auto"/>
            <w:right w:val="none" w:sz="0" w:space="0" w:color="auto"/>
          </w:divBdr>
          <w:divsChild>
            <w:div w:id="1592658164">
              <w:marLeft w:val="560"/>
              <w:marRight w:val="0"/>
              <w:marTop w:val="0"/>
              <w:marBottom w:val="0"/>
              <w:divBdr>
                <w:top w:val="none" w:sz="0" w:space="0" w:color="auto"/>
                <w:left w:val="none" w:sz="0" w:space="0" w:color="auto"/>
                <w:bottom w:val="none" w:sz="0" w:space="0" w:color="auto"/>
                <w:right w:val="none" w:sz="0" w:space="0" w:color="auto"/>
              </w:divBdr>
            </w:div>
          </w:divsChild>
        </w:div>
        <w:div w:id="2033872222">
          <w:marLeft w:val="0"/>
          <w:marRight w:val="0"/>
          <w:marTop w:val="0"/>
          <w:marBottom w:val="48"/>
          <w:divBdr>
            <w:top w:val="none" w:sz="0" w:space="0" w:color="auto"/>
            <w:left w:val="none" w:sz="0" w:space="0" w:color="auto"/>
            <w:bottom w:val="none" w:sz="0" w:space="0" w:color="auto"/>
            <w:right w:val="none" w:sz="0" w:space="0" w:color="auto"/>
          </w:divBdr>
          <w:divsChild>
            <w:div w:id="1971666117">
              <w:marLeft w:val="560"/>
              <w:marRight w:val="0"/>
              <w:marTop w:val="0"/>
              <w:marBottom w:val="0"/>
              <w:divBdr>
                <w:top w:val="none" w:sz="0" w:space="0" w:color="auto"/>
                <w:left w:val="none" w:sz="0" w:space="0" w:color="auto"/>
                <w:bottom w:val="none" w:sz="0" w:space="0" w:color="auto"/>
                <w:right w:val="none" w:sz="0" w:space="0" w:color="auto"/>
              </w:divBdr>
            </w:div>
          </w:divsChild>
        </w:div>
        <w:div w:id="830024294">
          <w:marLeft w:val="0"/>
          <w:marRight w:val="0"/>
          <w:marTop w:val="0"/>
          <w:marBottom w:val="48"/>
          <w:divBdr>
            <w:top w:val="none" w:sz="0" w:space="0" w:color="auto"/>
            <w:left w:val="none" w:sz="0" w:space="0" w:color="auto"/>
            <w:bottom w:val="none" w:sz="0" w:space="0" w:color="auto"/>
            <w:right w:val="none" w:sz="0" w:space="0" w:color="auto"/>
          </w:divBdr>
          <w:divsChild>
            <w:div w:id="1636910606">
              <w:marLeft w:val="560"/>
              <w:marRight w:val="0"/>
              <w:marTop w:val="0"/>
              <w:marBottom w:val="0"/>
              <w:divBdr>
                <w:top w:val="none" w:sz="0" w:space="0" w:color="auto"/>
                <w:left w:val="none" w:sz="0" w:space="0" w:color="auto"/>
                <w:bottom w:val="none" w:sz="0" w:space="0" w:color="auto"/>
                <w:right w:val="none" w:sz="0" w:space="0" w:color="auto"/>
              </w:divBdr>
            </w:div>
          </w:divsChild>
        </w:div>
        <w:div w:id="2096320270">
          <w:marLeft w:val="0"/>
          <w:marRight w:val="0"/>
          <w:marTop w:val="0"/>
          <w:marBottom w:val="0"/>
          <w:divBdr>
            <w:top w:val="none" w:sz="0" w:space="0" w:color="auto"/>
            <w:left w:val="none" w:sz="0" w:space="0" w:color="auto"/>
            <w:bottom w:val="none" w:sz="0" w:space="0" w:color="auto"/>
            <w:right w:val="none" w:sz="0" w:space="0" w:color="auto"/>
          </w:divBdr>
          <w:divsChild>
            <w:div w:id="654069242">
              <w:marLeft w:val="560"/>
              <w:marRight w:val="0"/>
              <w:marTop w:val="0"/>
              <w:marBottom w:val="0"/>
              <w:divBdr>
                <w:top w:val="none" w:sz="0" w:space="0" w:color="auto"/>
                <w:left w:val="none" w:sz="0" w:space="0" w:color="auto"/>
                <w:bottom w:val="none" w:sz="0" w:space="0" w:color="auto"/>
                <w:right w:val="none" w:sz="0" w:space="0" w:color="auto"/>
              </w:divBdr>
            </w:div>
          </w:divsChild>
        </w:div>
        <w:div w:id="1225410770">
          <w:marLeft w:val="0"/>
          <w:marRight w:val="0"/>
          <w:marTop w:val="0"/>
          <w:marBottom w:val="0"/>
          <w:divBdr>
            <w:top w:val="none" w:sz="0" w:space="0" w:color="auto"/>
            <w:left w:val="none" w:sz="0" w:space="0" w:color="auto"/>
            <w:bottom w:val="none" w:sz="0" w:space="0" w:color="auto"/>
            <w:right w:val="none" w:sz="0" w:space="0" w:color="auto"/>
          </w:divBdr>
          <w:divsChild>
            <w:div w:id="1671135209">
              <w:marLeft w:val="560"/>
              <w:marRight w:val="0"/>
              <w:marTop w:val="0"/>
              <w:marBottom w:val="0"/>
              <w:divBdr>
                <w:top w:val="none" w:sz="0" w:space="0" w:color="auto"/>
                <w:left w:val="none" w:sz="0" w:space="0" w:color="auto"/>
                <w:bottom w:val="none" w:sz="0" w:space="0" w:color="auto"/>
                <w:right w:val="none" w:sz="0" w:space="0" w:color="auto"/>
              </w:divBdr>
            </w:div>
          </w:divsChild>
        </w:div>
        <w:div w:id="2035614167">
          <w:marLeft w:val="0"/>
          <w:marRight w:val="0"/>
          <w:marTop w:val="0"/>
          <w:marBottom w:val="0"/>
          <w:divBdr>
            <w:top w:val="none" w:sz="0" w:space="0" w:color="auto"/>
            <w:left w:val="none" w:sz="0" w:space="0" w:color="auto"/>
            <w:bottom w:val="none" w:sz="0" w:space="0" w:color="auto"/>
            <w:right w:val="none" w:sz="0" w:space="0" w:color="auto"/>
          </w:divBdr>
          <w:divsChild>
            <w:div w:id="1330905498">
              <w:marLeft w:val="560"/>
              <w:marRight w:val="0"/>
              <w:marTop w:val="0"/>
              <w:marBottom w:val="0"/>
              <w:divBdr>
                <w:top w:val="none" w:sz="0" w:space="0" w:color="auto"/>
                <w:left w:val="none" w:sz="0" w:space="0" w:color="auto"/>
                <w:bottom w:val="none" w:sz="0" w:space="0" w:color="auto"/>
                <w:right w:val="none" w:sz="0" w:space="0" w:color="auto"/>
              </w:divBdr>
            </w:div>
          </w:divsChild>
        </w:div>
        <w:div w:id="151990887">
          <w:marLeft w:val="0"/>
          <w:marRight w:val="0"/>
          <w:marTop w:val="0"/>
          <w:marBottom w:val="0"/>
          <w:divBdr>
            <w:top w:val="none" w:sz="0" w:space="0" w:color="auto"/>
            <w:left w:val="none" w:sz="0" w:space="0" w:color="auto"/>
            <w:bottom w:val="none" w:sz="0" w:space="0" w:color="auto"/>
            <w:right w:val="none" w:sz="0" w:space="0" w:color="auto"/>
          </w:divBdr>
          <w:divsChild>
            <w:div w:id="751900437">
              <w:marLeft w:val="560"/>
              <w:marRight w:val="0"/>
              <w:marTop w:val="0"/>
              <w:marBottom w:val="0"/>
              <w:divBdr>
                <w:top w:val="none" w:sz="0" w:space="0" w:color="auto"/>
                <w:left w:val="none" w:sz="0" w:space="0" w:color="auto"/>
                <w:bottom w:val="none" w:sz="0" w:space="0" w:color="auto"/>
                <w:right w:val="none" w:sz="0" w:space="0" w:color="auto"/>
              </w:divBdr>
            </w:div>
          </w:divsChild>
        </w:div>
        <w:div w:id="1013532227">
          <w:marLeft w:val="560"/>
          <w:marRight w:val="0"/>
          <w:marTop w:val="120"/>
          <w:marBottom w:val="96"/>
          <w:divBdr>
            <w:top w:val="none" w:sz="0" w:space="0" w:color="auto"/>
            <w:left w:val="none" w:sz="0" w:space="0" w:color="auto"/>
            <w:bottom w:val="none" w:sz="0" w:space="0" w:color="auto"/>
            <w:right w:val="none" w:sz="0" w:space="0" w:color="auto"/>
          </w:divBdr>
        </w:div>
        <w:div w:id="1099253762">
          <w:marLeft w:val="0"/>
          <w:marRight w:val="0"/>
          <w:marTop w:val="0"/>
          <w:marBottom w:val="0"/>
          <w:divBdr>
            <w:top w:val="none" w:sz="0" w:space="0" w:color="auto"/>
            <w:left w:val="none" w:sz="0" w:space="0" w:color="auto"/>
            <w:bottom w:val="none" w:sz="0" w:space="0" w:color="auto"/>
            <w:right w:val="none" w:sz="0" w:space="0" w:color="auto"/>
          </w:divBdr>
          <w:divsChild>
            <w:div w:id="622424998">
              <w:marLeft w:val="560"/>
              <w:marRight w:val="0"/>
              <w:marTop w:val="0"/>
              <w:marBottom w:val="0"/>
              <w:divBdr>
                <w:top w:val="none" w:sz="0" w:space="0" w:color="auto"/>
                <w:left w:val="none" w:sz="0" w:space="0" w:color="auto"/>
                <w:bottom w:val="none" w:sz="0" w:space="0" w:color="auto"/>
                <w:right w:val="none" w:sz="0" w:space="0" w:color="auto"/>
              </w:divBdr>
            </w:div>
          </w:divsChild>
        </w:div>
        <w:div w:id="481775782">
          <w:marLeft w:val="560"/>
          <w:marRight w:val="0"/>
          <w:marTop w:val="0"/>
          <w:marBottom w:val="96"/>
          <w:divBdr>
            <w:top w:val="none" w:sz="0" w:space="0" w:color="auto"/>
            <w:left w:val="none" w:sz="0" w:space="0" w:color="auto"/>
            <w:bottom w:val="none" w:sz="0" w:space="0" w:color="auto"/>
            <w:right w:val="none" w:sz="0" w:space="0" w:color="auto"/>
          </w:divBdr>
        </w:div>
        <w:div w:id="1853378197">
          <w:marLeft w:val="0"/>
          <w:marRight w:val="0"/>
          <w:marTop w:val="0"/>
          <w:marBottom w:val="48"/>
          <w:divBdr>
            <w:top w:val="none" w:sz="0" w:space="0" w:color="auto"/>
            <w:left w:val="none" w:sz="0" w:space="0" w:color="auto"/>
            <w:bottom w:val="none" w:sz="0" w:space="0" w:color="auto"/>
            <w:right w:val="none" w:sz="0" w:space="0" w:color="auto"/>
          </w:divBdr>
          <w:divsChild>
            <w:div w:id="468060637">
              <w:marLeft w:val="560"/>
              <w:marRight w:val="0"/>
              <w:marTop w:val="0"/>
              <w:marBottom w:val="0"/>
              <w:divBdr>
                <w:top w:val="none" w:sz="0" w:space="0" w:color="auto"/>
                <w:left w:val="none" w:sz="0" w:space="0" w:color="auto"/>
                <w:bottom w:val="none" w:sz="0" w:space="0" w:color="auto"/>
                <w:right w:val="none" w:sz="0" w:space="0" w:color="auto"/>
              </w:divBdr>
            </w:div>
          </w:divsChild>
        </w:div>
        <w:div w:id="829560444">
          <w:marLeft w:val="0"/>
          <w:marRight w:val="0"/>
          <w:marTop w:val="0"/>
          <w:marBottom w:val="48"/>
          <w:divBdr>
            <w:top w:val="none" w:sz="0" w:space="0" w:color="auto"/>
            <w:left w:val="none" w:sz="0" w:space="0" w:color="auto"/>
            <w:bottom w:val="none" w:sz="0" w:space="0" w:color="auto"/>
            <w:right w:val="none" w:sz="0" w:space="0" w:color="auto"/>
          </w:divBdr>
          <w:divsChild>
            <w:div w:id="1008875458">
              <w:marLeft w:val="560"/>
              <w:marRight w:val="0"/>
              <w:marTop w:val="0"/>
              <w:marBottom w:val="0"/>
              <w:divBdr>
                <w:top w:val="none" w:sz="0" w:space="0" w:color="auto"/>
                <w:left w:val="none" w:sz="0" w:space="0" w:color="auto"/>
                <w:bottom w:val="none" w:sz="0" w:space="0" w:color="auto"/>
                <w:right w:val="none" w:sz="0" w:space="0" w:color="auto"/>
              </w:divBdr>
            </w:div>
          </w:divsChild>
        </w:div>
        <w:div w:id="1294671305">
          <w:marLeft w:val="0"/>
          <w:marRight w:val="0"/>
          <w:marTop w:val="0"/>
          <w:marBottom w:val="0"/>
          <w:divBdr>
            <w:top w:val="none" w:sz="0" w:space="0" w:color="auto"/>
            <w:left w:val="none" w:sz="0" w:space="0" w:color="auto"/>
            <w:bottom w:val="none" w:sz="0" w:space="0" w:color="auto"/>
            <w:right w:val="none" w:sz="0" w:space="0" w:color="auto"/>
          </w:divBdr>
          <w:divsChild>
            <w:div w:id="477304635">
              <w:marLeft w:val="560"/>
              <w:marRight w:val="0"/>
              <w:marTop w:val="0"/>
              <w:marBottom w:val="0"/>
              <w:divBdr>
                <w:top w:val="none" w:sz="0" w:space="0" w:color="auto"/>
                <w:left w:val="none" w:sz="0" w:space="0" w:color="auto"/>
                <w:bottom w:val="none" w:sz="0" w:space="0" w:color="auto"/>
                <w:right w:val="none" w:sz="0" w:space="0" w:color="auto"/>
              </w:divBdr>
            </w:div>
          </w:divsChild>
        </w:div>
        <w:div w:id="696392368">
          <w:marLeft w:val="560"/>
          <w:marRight w:val="0"/>
          <w:marTop w:val="120"/>
          <w:marBottom w:val="96"/>
          <w:divBdr>
            <w:top w:val="none" w:sz="0" w:space="0" w:color="auto"/>
            <w:left w:val="none" w:sz="0" w:space="0" w:color="auto"/>
            <w:bottom w:val="none" w:sz="0" w:space="0" w:color="auto"/>
            <w:right w:val="none" w:sz="0" w:space="0" w:color="auto"/>
          </w:divBdr>
        </w:div>
        <w:div w:id="1574437062">
          <w:marLeft w:val="0"/>
          <w:marRight w:val="0"/>
          <w:marTop w:val="0"/>
          <w:marBottom w:val="0"/>
          <w:divBdr>
            <w:top w:val="none" w:sz="0" w:space="0" w:color="auto"/>
            <w:left w:val="none" w:sz="0" w:space="0" w:color="auto"/>
            <w:bottom w:val="none" w:sz="0" w:space="0" w:color="auto"/>
            <w:right w:val="none" w:sz="0" w:space="0" w:color="auto"/>
          </w:divBdr>
          <w:divsChild>
            <w:div w:id="1740326239">
              <w:marLeft w:val="560"/>
              <w:marRight w:val="0"/>
              <w:marTop w:val="0"/>
              <w:marBottom w:val="0"/>
              <w:divBdr>
                <w:top w:val="none" w:sz="0" w:space="0" w:color="auto"/>
                <w:left w:val="none" w:sz="0" w:space="0" w:color="auto"/>
                <w:bottom w:val="none" w:sz="0" w:space="0" w:color="auto"/>
                <w:right w:val="none" w:sz="0" w:space="0" w:color="auto"/>
              </w:divBdr>
            </w:div>
          </w:divsChild>
        </w:div>
        <w:div w:id="1697006173">
          <w:marLeft w:val="0"/>
          <w:marRight w:val="0"/>
          <w:marTop w:val="0"/>
          <w:marBottom w:val="0"/>
          <w:divBdr>
            <w:top w:val="none" w:sz="0" w:space="0" w:color="auto"/>
            <w:left w:val="none" w:sz="0" w:space="0" w:color="auto"/>
            <w:bottom w:val="none" w:sz="0" w:space="0" w:color="auto"/>
            <w:right w:val="none" w:sz="0" w:space="0" w:color="auto"/>
          </w:divBdr>
          <w:divsChild>
            <w:div w:id="671641737">
              <w:marLeft w:val="560"/>
              <w:marRight w:val="0"/>
              <w:marTop w:val="0"/>
              <w:marBottom w:val="0"/>
              <w:divBdr>
                <w:top w:val="none" w:sz="0" w:space="0" w:color="auto"/>
                <w:left w:val="none" w:sz="0" w:space="0" w:color="auto"/>
                <w:bottom w:val="none" w:sz="0" w:space="0" w:color="auto"/>
                <w:right w:val="none" w:sz="0" w:space="0" w:color="auto"/>
              </w:divBdr>
            </w:div>
          </w:divsChild>
        </w:div>
        <w:div w:id="1672752350">
          <w:marLeft w:val="0"/>
          <w:marRight w:val="0"/>
          <w:marTop w:val="0"/>
          <w:marBottom w:val="0"/>
          <w:divBdr>
            <w:top w:val="none" w:sz="0" w:space="0" w:color="auto"/>
            <w:left w:val="none" w:sz="0" w:space="0" w:color="auto"/>
            <w:bottom w:val="none" w:sz="0" w:space="0" w:color="auto"/>
            <w:right w:val="none" w:sz="0" w:space="0" w:color="auto"/>
          </w:divBdr>
          <w:divsChild>
            <w:div w:id="224993862">
              <w:marLeft w:val="560"/>
              <w:marRight w:val="0"/>
              <w:marTop w:val="0"/>
              <w:marBottom w:val="0"/>
              <w:divBdr>
                <w:top w:val="none" w:sz="0" w:space="0" w:color="auto"/>
                <w:left w:val="none" w:sz="0" w:space="0" w:color="auto"/>
                <w:bottom w:val="none" w:sz="0" w:space="0" w:color="auto"/>
                <w:right w:val="none" w:sz="0" w:space="0" w:color="auto"/>
              </w:divBdr>
            </w:div>
          </w:divsChild>
        </w:div>
        <w:div w:id="1399859494">
          <w:marLeft w:val="0"/>
          <w:marRight w:val="0"/>
          <w:marTop w:val="0"/>
          <w:marBottom w:val="0"/>
          <w:divBdr>
            <w:top w:val="none" w:sz="0" w:space="0" w:color="auto"/>
            <w:left w:val="none" w:sz="0" w:space="0" w:color="auto"/>
            <w:bottom w:val="none" w:sz="0" w:space="0" w:color="auto"/>
            <w:right w:val="none" w:sz="0" w:space="0" w:color="auto"/>
          </w:divBdr>
          <w:divsChild>
            <w:div w:id="1328824957">
              <w:marLeft w:val="560"/>
              <w:marRight w:val="0"/>
              <w:marTop w:val="0"/>
              <w:marBottom w:val="0"/>
              <w:divBdr>
                <w:top w:val="none" w:sz="0" w:space="0" w:color="auto"/>
                <w:left w:val="none" w:sz="0" w:space="0" w:color="auto"/>
                <w:bottom w:val="none" w:sz="0" w:space="0" w:color="auto"/>
                <w:right w:val="none" w:sz="0" w:space="0" w:color="auto"/>
              </w:divBdr>
            </w:div>
          </w:divsChild>
        </w:div>
        <w:div w:id="816188578">
          <w:marLeft w:val="0"/>
          <w:marRight w:val="0"/>
          <w:marTop w:val="0"/>
          <w:marBottom w:val="48"/>
          <w:divBdr>
            <w:top w:val="none" w:sz="0" w:space="0" w:color="auto"/>
            <w:left w:val="none" w:sz="0" w:space="0" w:color="auto"/>
            <w:bottom w:val="none" w:sz="0" w:space="0" w:color="auto"/>
            <w:right w:val="none" w:sz="0" w:space="0" w:color="auto"/>
          </w:divBdr>
          <w:divsChild>
            <w:div w:id="618418219">
              <w:marLeft w:val="560"/>
              <w:marRight w:val="0"/>
              <w:marTop w:val="0"/>
              <w:marBottom w:val="0"/>
              <w:divBdr>
                <w:top w:val="none" w:sz="0" w:space="0" w:color="auto"/>
                <w:left w:val="none" w:sz="0" w:space="0" w:color="auto"/>
                <w:bottom w:val="none" w:sz="0" w:space="0" w:color="auto"/>
                <w:right w:val="none" w:sz="0" w:space="0" w:color="auto"/>
              </w:divBdr>
            </w:div>
          </w:divsChild>
        </w:div>
        <w:div w:id="1002780052">
          <w:marLeft w:val="0"/>
          <w:marRight w:val="0"/>
          <w:marTop w:val="0"/>
          <w:marBottom w:val="192"/>
          <w:divBdr>
            <w:top w:val="none" w:sz="0" w:space="0" w:color="auto"/>
            <w:left w:val="none" w:sz="0" w:space="0" w:color="auto"/>
            <w:bottom w:val="none" w:sz="0" w:space="0" w:color="auto"/>
            <w:right w:val="none" w:sz="0" w:space="0" w:color="auto"/>
          </w:divBdr>
          <w:divsChild>
            <w:div w:id="717169067">
              <w:marLeft w:val="560"/>
              <w:marRight w:val="0"/>
              <w:marTop w:val="0"/>
              <w:marBottom w:val="0"/>
              <w:divBdr>
                <w:top w:val="none" w:sz="0" w:space="0" w:color="auto"/>
                <w:left w:val="none" w:sz="0" w:space="0" w:color="auto"/>
                <w:bottom w:val="none" w:sz="0" w:space="0" w:color="auto"/>
                <w:right w:val="none" w:sz="0" w:space="0" w:color="auto"/>
              </w:divBdr>
            </w:div>
          </w:divsChild>
        </w:div>
        <w:div w:id="92822077">
          <w:marLeft w:val="560"/>
          <w:marRight w:val="0"/>
          <w:marTop w:val="0"/>
          <w:marBottom w:val="96"/>
          <w:divBdr>
            <w:top w:val="none" w:sz="0" w:space="0" w:color="auto"/>
            <w:left w:val="none" w:sz="0" w:space="0" w:color="auto"/>
            <w:bottom w:val="none" w:sz="0" w:space="0" w:color="auto"/>
            <w:right w:val="none" w:sz="0" w:space="0" w:color="auto"/>
          </w:divBdr>
        </w:div>
        <w:div w:id="460005020">
          <w:marLeft w:val="0"/>
          <w:marRight w:val="0"/>
          <w:marTop w:val="0"/>
          <w:marBottom w:val="48"/>
          <w:divBdr>
            <w:top w:val="none" w:sz="0" w:space="0" w:color="auto"/>
            <w:left w:val="none" w:sz="0" w:space="0" w:color="auto"/>
            <w:bottom w:val="none" w:sz="0" w:space="0" w:color="auto"/>
            <w:right w:val="none" w:sz="0" w:space="0" w:color="auto"/>
          </w:divBdr>
          <w:divsChild>
            <w:div w:id="1789734489">
              <w:marLeft w:val="560"/>
              <w:marRight w:val="0"/>
              <w:marTop w:val="0"/>
              <w:marBottom w:val="0"/>
              <w:divBdr>
                <w:top w:val="none" w:sz="0" w:space="0" w:color="auto"/>
                <w:left w:val="none" w:sz="0" w:space="0" w:color="auto"/>
                <w:bottom w:val="none" w:sz="0" w:space="0" w:color="auto"/>
                <w:right w:val="none" w:sz="0" w:space="0" w:color="auto"/>
              </w:divBdr>
            </w:div>
          </w:divsChild>
        </w:div>
        <w:div w:id="291060896">
          <w:marLeft w:val="0"/>
          <w:marRight w:val="0"/>
          <w:marTop w:val="0"/>
          <w:marBottom w:val="48"/>
          <w:divBdr>
            <w:top w:val="none" w:sz="0" w:space="0" w:color="auto"/>
            <w:left w:val="none" w:sz="0" w:space="0" w:color="auto"/>
            <w:bottom w:val="none" w:sz="0" w:space="0" w:color="auto"/>
            <w:right w:val="none" w:sz="0" w:space="0" w:color="auto"/>
          </w:divBdr>
          <w:divsChild>
            <w:div w:id="1154225714">
              <w:marLeft w:val="560"/>
              <w:marRight w:val="0"/>
              <w:marTop w:val="0"/>
              <w:marBottom w:val="0"/>
              <w:divBdr>
                <w:top w:val="none" w:sz="0" w:space="0" w:color="auto"/>
                <w:left w:val="none" w:sz="0" w:space="0" w:color="auto"/>
                <w:bottom w:val="none" w:sz="0" w:space="0" w:color="auto"/>
                <w:right w:val="none" w:sz="0" w:space="0" w:color="auto"/>
              </w:divBdr>
            </w:div>
          </w:divsChild>
        </w:div>
        <w:div w:id="1485076327">
          <w:marLeft w:val="0"/>
          <w:marRight w:val="0"/>
          <w:marTop w:val="0"/>
          <w:marBottom w:val="0"/>
          <w:divBdr>
            <w:top w:val="none" w:sz="0" w:space="0" w:color="auto"/>
            <w:left w:val="none" w:sz="0" w:space="0" w:color="auto"/>
            <w:bottom w:val="none" w:sz="0" w:space="0" w:color="auto"/>
            <w:right w:val="none" w:sz="0" w:space="0" w:color="auto"/>
          </w:divBdr>
          <w:divsChild>
            <w:div w:id="1676763832">
              <w:marLeft w:val="560"/>
              <w:marRight w:val="0"/>
              <w:marTop w:val="0"/>
              <w:marBottom w:val="0"/>
              <w:divBdr>
                <w:top w:val="none" w:sz="0" w:space="0" w:color="auto"/>
                <w:left w:val="none" w:sz="0" w:space="0" w:color="auto"/>
                <w:bottom w:val="none" w:sz="0" w:space="0" w:color="auto"/>
                <w:right w:val="none" w:sz="0" w:space="0" w:color="auto"/>
              </w:divBdr>
            </w:div>
          </w:divsChild>
        </w:div>
        <w:div w:id="325669381">
          <w:marLeft w:val="0"/>
          <w:marRight w:val="0"/>
          <w:marTop w:val="0"/>
          <w:marBottom w:val="0"/>
          <w:divBdr>
            <w:top w:val="none" w:sz="0" w:space="0" w:color="auto"/>
            <w:left w:val="none" w:sz="0" w:space="0" w:color="auto"/>
            <w:bottom w:val="none" w:sz="0" w:space="0" w:color="auto"/>
            <w:right w:val="none" w:sz="0" w:space="0" w:color="auto"/>
          </w:divBdr>
          <w:divsChild>
            <w:div w:id="1229850668">
              <w:marLeft w:val="560"/>
              <w:marRight w:val="0"/>
              <w:marTop w:val="0"/>
              <w:marBottom w:val="0"/>
              <w:divBdr>
                <w:top w:val="none" w:sz="0" w:space="0" w:color="auto"/>
                <w:left w:val="none" w:sz="0" w:space="0" w:color="auto"/>
                <w:bottom w:val="none" w:sz="0" w:space="0" w:color="auto"/>
                <w:right w:val="none" w:sz="0" w:space="0" w:color="auto"/>
              </w:divBdr>
            </w:div>
          </w:divsChild>
        </w:div>
        <w:div w:id="611322171">
          <w:marLeft w:val="560"/>
          <w:marRight w:val="0"/>
          <w:marTop w:val="0"/>
          <w:marBottom w:val="96"/>
          <w:divBdr>
            <w:top w:val="none" w:sz="0" w:space="0" w:color="auto"/>
            <w:left w:val="none" w:sz="0" w:space="0" w:color="auto"/>
            <w:bottom w:val="none" w:sz="0" w:space="0" w:color="auto"/>
            <w:right w:val="none" w:sz="0" w:space="0" w:color="auto"/>
          </w:divBdr>
        </w:div>
        <w:div w:id="80880814">
          <w:marLeft w:val="0"/>
          <w:marRight w:val="0"/>
          <w:marTop w:val="0"/>
          <w:marBottom w:val="0"/>
          <w:divBdr>
            <w:top w:val="none" w:sz="0" w:space="0" w:color="auto"/>
            <w:left w:val="none" w:sz="0" w:space="0" w:color="auto"/>
            <w:bottom w:val="none" w:sz="0" w:space="0" w:color="auto"/>
            <w:right w:val="none" w:sz="0" w:space="0" w:color="auto"/>
          </w:divBdr>
          <w:divsChild>
            <w:div w:id="647973580">
              <w:marLeft w:val="560"/>
              <w:marRight w:val="0"/>
              <w:marTop w:val="0"/>
              <w:marBottom w:val="0"/>
              <w:divBdr>
                <w:top w:val="none" w:sz="0" w:space="0" w:color="auto"/>
                <w:left w:val="none" w:sz="0" w:space="0" w:color="auto"/>
                <w:bottom w:val="none" w:sz="0" w:space="0" w:color="auto"/>
                <w:right w:val="none" w:sz="0" w:space="0" w:color="auto"/>
              </w:divBdr>
            </w:div>
          </w:divsChild>
        </w:div>
        <w:div w:id="711005625">
          <w:marLeft w:val="560"/>
          <w:marRight w:val="0"/>
          <w:marTop w:val="120"/>
          <w:marBottom w:val="96"/>
          <w:divBdr>
            <w:top w:val="none" w:sz="0" w:space="0" w:color="auto"/>
            <w:left w:val="none" w:sz="0" w:space="0" w:color="auto"/>
            <w:bottom w:val="none" w:sz="0" w:space="0" w:color="auto"/>
            <w:right w:val="none" w:sz="0" w:space="0" w:color="auto"/>
          </w:divBdr>
        </w:div>
        <w:div w:id="1772505777">
          <w:marLeft w:val="0"/>
          <w:marRight w:val="0"/>
          <w:marTop w:val="0"/>
          <w:marBottom w:val="0"/>
          <w:divBdr>
            <w:top w:val="none" w:sz="0" w:space="0" w:color="auto"/>
            <w:left w:val="none" w:sz="0" w:space="0" w:color="auto"/>
            <w:bottom w:val="none" w:sz="0" w:space="0" w:color="auto"/>
            <w:right w:val="none" w:sz="0" w:space="0" w:color="auto"/>
          </w:divBdr>
          <w:divsChild>
            <w:div w:id="1541938684">
              <w:marLeft w:val="560"/>
              <w:marRight w:val="0"/>
              <w:marTop w:val="0"/>
              <w:marBottom w:val="0"/>
              <w:divBdr>
                <w:top w:val="none" w:sz="0" w:space="0" w:color="auto"/>
                <w:left w:val="none" w:sz="0" w:space="0" w:color="auto"/>
                <w:bottom w:val="none" w:sz="0" w:space="0" w:color="auto"/>
                <w:right w:val="none" w:sz="0" w:space="0" w:color="auto"/>
              </w:divBdr>
            </w:div>
          </w:divsChild>
        </w:div>
        <w:div w:id="1001739571">
          <w:marLeft w:val="0"/>
          <w:marRight w:val="0"/>
          <w:marTop w:val="0"/>
          <w:marBottom w:val="0"/>
          <w:divBdr>
            <w:top w:val="none" w:sz="0" w:space="0" w:color="auto"/>
            <w:left w:val="none" w:sz="0" w:space="0" w:color="auto"/>
            <w:bottom w:val="none" w:sz="0" w:space="0" w:color="auto"/>
            <w:right w:val="none" w:sz="0" w:space="0" w:color="auto"/>
          </w:divBdr>
          <w:divsChild>
            <w:div w:id="175657908">
              <w:marLeft w:val="560"/>
              <w:marRight w:val="0"/>
              <w:marTop w:val="0"/>
              <w:marBottom w:val="0"/>
              <w:divBdr>
                <w:top w:val="none" w:sz="0" w:space="0" w:color="auto"/>
                <w:left w:val="none" w:sz="0" w:space="0" w:color="auto"/>
                <w:bottom w:val="none" w:sz="0" w:space="0" w:color="auto"/>
                <w:right w:val="none" w:sz="0" w:space="0" w:color="auto"/>
              </w:divBdr>
            </w:div>
          </w:divsChild>
        </w:div>
        <w:div w:id="79330546">
          <w:marLeft w:val="0"/>
          <w:marRight w:val="0"/>
          <w:marTop w:val="0"/>
          <w:marBottom w:val="192"/>
          <w:divBdr>
            <w:top w:val="none" w:sz="0" w:space="0" w:color="auto"/>
            <w:left w:val="none" w:sz="0" w:space="0" w:color="auto"/>
            <w:bottom w:val="none" w:sz="0" w:space="0" w:color="auto"/>
            <w:right w:val="none" w:sz="0" w:space="0" w:color="auto"/>
          </w:divBdr>
          <w:divsChild>
            <w:div w:id="815417256">
              <w:marLeft w:val="560"/>
              <w:marRight w:val="0"/>
              <w:marTop w:val="0"/>
              <w:marBottom w:val="0"/>
              <w:divBdr>
                <w:top w:val="none" w:sz="0" w:space="0" w:color="auto"/>
                <w:left w:val="none" w:sz="0" w:space="0" w:color="auto"/>
                <w:bottom w:val="none" w:sz="0" w:space="0" w:color="auto"/>
                <w:right w:val="none" w:sz="0" w:space="0" w:color="auto"/>
              </w:divBdr>
            </w:div>
          </w:divsChild>
        </w:div>
        <w:div w:id="50076365">
          <w:marLeft w:val="560"/>
          <w:marRight w:val="0"/>
          <w:marTop w:val="0"/>
          <w:marBottom w:val="96"/>
          <w:divBdr>
            <w:top w:val="none" w:sz="0" w:space="0" w:color="auto"/>
            <w:left w:val="none" w:sz="0" w:space="0" w:color="auto"/>
            <w:bottom w:val="none" w:sz="0" w:space="0" w:color="auto"/>
            <w:right w:val="none" w:sz="0" w:space="0" w:color="auto"/>
          </w:divBdr>
        </w:div>
        <w:div w:id="385036133">
          <w:marLeft w:val="0"/>
          <w:marRight w:val="0"/>
          <w:marTop w:val="0"/>
          <w:marBottom w:val="0"/>
          <w:divBdr>
            <w:top w:val="none" w:sz="0" w:space="0" w:color="auto"/>
            <w:left w:val="none" w:sz="0" w:space="0" w:color="auto"/>
            <w:bottom w:val="none" w:sz="0" w:space="0" w:color="auto"/>
            <w:right w:val="none" w:sz="0" w:space="0" w:color="auto"/>
          </w:divBdr>
          <w:divsChild>
            <w:div w:id="1001352600">
              <w:marLeft w:val="560"/>
              <w:marRight w:val="0"/>
              <w:marTop w:val="0"/>
              <w:marBottom w:val="0"/>
              <w:divBdr>
                <w:top w:val="none" w:sz="0" w:space="0" w:color="auto"/>
                <w:left w:val="none" w:sz="0" w:space="0" w:color="auto"/>
                <w:bottom w:val="none" w:sz="0" w:space="0" w:color="auto"/>
                <w:right w:val="none" w:sz="0" w:space="0" w:color="auto"/>
              </w:divBdr>
            </w:div>
          </w:divsChild>
        </w:div>
        <w:div w:id="1501189576">
          <w:marLeft w:val="560"/>
          <w:marRight w:val="0"/>
          <w:marTop w:val="0"/>
          <w:marBottom w:val="96"/>
          <w:divBdr>
            <w:top w:val="none" w:sz="0" w:space="0" w:color="auto"/>
            <w:left w:val="none" w:sz="0" w:space="0" w:color="auto"/>
            <w:bottom w:val="none" w:sz="0" w:space="0" w:color="auto"/>
            <w:right w:val="none" w:sz="0" w:space="0" w:color="auto"/>
          </w:divBdr>
        </w:div>
        <w:div w:id="814030815">
          <w:marLeft w:val="0"/>
          <w:marRight w:val="0"/>
          <w:marTop w:val="0"/>
          <w:marBottom w:val="0"/>
          <w:divBdr>
            <w:top w:val="none" w:sz="0" w:space="0" w:color="auto"/>
            <w:left w:val="none" w:sz="0" w:space="0" w:color="auto"/>
            <w:bottom w:val="none" w:sz="0" w:space="0" w:color="auto"/>
            <w:right w:val="none" w:sz="0" w:space="0" w:color="auto"/>
          </w:divBdr>
          <w:divsChild>
            <w:div w:id="2015303976">
              <w:marLeft w:val="560"/>
              <w:marRight w:val="0"/>
              <w:marTop w:val="0"/>
              <w:marBottom w:val="0"/>
              <w:divBdr>
                <w:top w:val="none" w:sz="0" w:space="0" w:color="auto"/>
                <w:left w:val="none" w:sz="0" w:space="0" w:color="auto"/>
                <w:bottom w:val="none" w:sz="0" w:space="0" w:color="auto"/>
                <w:right w:val="none" w:sz="0" w:space="0" w:color="auto"/>
              </w:divBdr>
            </w:div>
          </w:divsChild>
        </w:div>
        <w:div w:id="1465270565">
          <w:marLeft w:val="0"/>
          <w:marRight w:val="0"/>
          <w:marTop w:val="0"/>
          <w:marBottom w:val="0"/>
          <w:divBdr>
            <w:top w:val="none" w:sz="0" w:space="0" w:color="auto"/>
            <w:left w:val="none" w:sz="0" w:space="0" w:color="auto"/>
            <w:bottom w:val="none" w:sz="0" w:space="0" w:color="auto"/>
            <w:right w:val="none" w:sz="0" w:space="0" w:color="auto"/>
          </w:divBdr>
          <w:divsChild>
            <w:div w:id="766849984">
              <w:marLeft w:val="560"/>
              <w:marRight w:val="0"/>
              <w:marTop w:val="0"/>
              <w:marBottom w:val="0"/>
              <w:divBdr>
                <w:top w:val="none" w:sz="0" w:space="0" w:color="auto"/>
                <w:left w:val="none" w:sz="0" w:space="0" w:color="auto"/>
                <w:bottom w:val="none" w:sz="0" w:space="0" w:color="auto"/>
                <w:right w:val="none" w:sz="0" w:space="0" w:color="auto"/>
              </w:divBdr>
            </w:div>
          </w:divsChild>
        </w:div>
        <w:div w:id="1061634412">
          <w:marLeft w:val="560"/>
          <w:marRight w:val="0"/>
          <w:marTop w:val="120"/>
          <w:marBottom w:val="96"/>
          <w:divBdr>
            <w:top w:val="none" w:sz="0" w:space="0" w:color="auto"/>
            <w:left w:val="none" w:sz="0" w:space="0" w:color="auto"/>
            <w:bottom w:val="none" w:sz="0" w:space="0" w:color="auto"/>
            <w:right w:val="none" w:sz="0" w:space="0" w:color="auto"/>
          </w:divBdr>
        </w:div>
        <w:div w:id="1920095621">
          <w:marLeft w:val="560"/>
          <w:marRight w:val="0"/>
          <w:marTop w:val="120"/>
          <w:marBottom w:val="96"/>
          <w:divBdr>
            <w:top w:val="none" w:sz="0" w:space="0" w:color="auto"/>
            <w:left w:val="none" w:sz="0" w:space="0" w:color="auto"/>
            <w:bottom w:val="none" w:sz="0" w:space="0" w:color="auto"/>
            <w:right w:val="none" w:sz="0" w:space="0" w:color="auto"/>
          </w:divBdr>
        </w:div>
        <w:div w:id="2061241917">
          <w:marLeft w:val="0"/>
          <w:marRight w:val="0"/>
          <w:marTop w:val="0"/>
          <w:marBottom w:val="0"/>
          <w:divBdr>
            <w:top w:val="none" w:sz="0" w:space="0" w:color="auto"/>
            <w:left w:val="none" w:sz="0" w:space="0" w:color="auto"/>
            <w:bottom w:val="none" w:sz="0" w:space="0" w:color="auto"/>
            <w:right w:val="none" w:sz="0" w:space="0" w:color="auto"/>
          </w:divBdr>
          <w:divsChild>
            <w:div w:id="1969359559">
              <w:marLeft w:val="560"/>
              <w:marRight w:val="0"/>
              <w:marTop w:val="0"/>
              <w:marBottom w:val="0"/>
              <w:divBdr>
                <w:top w:val="none" w:sz="0" w:space="0" w:color="auto"/>
                <w:left w:val="none" w:sz="0" w:space="0" w:color="auto"/>
                <w:bottom w:val="none" w:sz="0" w:space="0" w:color="auto"/>
                <w:right w:val="none" w:sz="0" w:space="0" w:color="auto"/>
              </w:divBdr>
            </w:div>
          </w:divsChild>
        </w:div>
        <w:div w:id="619335011">
          <w:marLeft w:val="0"/>
          <w:marRight w:val="0"/>
          <w:marTop w:val="0"/>
          <w:marBottom w:val="0"/>
          <w:divBdr>
            <w:top w:val="none" w:sz="0" w:space="0" w:color="auto"/>
            <w:left w:val="none" w:sz="0" w:space="0" w:color="auto"/>
            <w:bottom w:val="none" w:sz="0" w:space="0" w:color="auto"/>
            <w:right w:val="none" w:sz="0" w:space="0" w:color="auto"/>
          </w:divBdr>
          <w:divsChild>
            <w:div w:id="1027802150">
              <w:marLeft w:val="560"/>
              <w:marRight w:val="0"/>
              <w:marTop w:val="0"/>
              <w:marBottom w:val="0"/>
              <w:divBdr>
                <w:top w:val="none" w:sz="0" w:space="0" w:color="auto"/>
                <w:left w:val="none" w:sz="0" w:space="0" w:color="auto"/>
                <w:bottom w:val="none" w:sz="0" w:space="0" w:color="auto"/>
                <w:right w:val="none" w:sz="0" w:space="0" w:color="auto"/>
              </w:divBdr>
            </w:div>
          </w:divsChild>
        </w:div>
        <w:div w:id="148985757">
          <w:marLeft w:val="0"/>
          <w:marRight w:val="0"/>
          <w:marTop w:val="0"/>
          <w:marBottom w:val="0"/>
          <w:divBdr>
            <w:top w:val="none" w:sz="0" w:space="0" w:color="auto"/>
            <w:left w:val="none" w:sz="0" w:space="0" w:color="auto"/>
            <w:bottom w:val="none" w:sz="0" w:space="0" w:color="auto"/>
            <w:right w:val="none" w:sz="0" w:space="0" w:color="auto"/>
          </w:divBdr>
          <w:divsChild>
            <w:div w:id="1654870325">
              <w:marLeft w:val="560"/>
              <w:marRight w:val="0"/>
              <w:marTop w:val="0"/>
              <w:marBottom w:val="0"/>
              <w:divBdr>
                <w:top w:val="none" w:sz="0" w:space="0" w:color="auto"/>
                <w:left w:val="none" w:sz="0" w:space="0" w:color="auto"/>
                <w:bottom w:val="none" w:sz="0" w:space="0" w:color="auto"/>
                <w:right w:val="none" w:sz="0" w:space="0" w:color="auto"/>
              </w:divBdr>
            </w:div>
          </w:divsChild>
        </w:div>
        <w:div w:id="1039402928">
          <w:marLeft w:val="560"/>
          <w:marRight w:val="0"/>
          <w:marTop w:val="0"/>
          <w:marBottom w:val="96"/>
          <w:divBdr>
            <w:top w:val="none" w:sz="0" w:space="0" w:color="auto"/>
            <w:left w:val="none" w:sz="0" w:space="0" w:color="auto"/>
            <w:bottom w:val="none" w:sz="0" w:space="0" w:color="auto"/>
            <w:right w:val="none" w:sz="0" w:space="0" w:color="auto"/>
          </w:divBdr>
        </w:div>
        <w:div w:id="1600063124">
          <w:marLeft w:val="0"/>
          <w:marRight w:val="0"/>
          <w:marTop w:val="0"/>
          <w:marBottom w:val="0"/>
          <w:divBdr>
            <w:top w:val="none" w:sz="0" w:space="0" w:color="auto"/>
            <w:left w:val="none" w:sz="0" w:space="0" w:color="auto"/>
            <w:bottom w:val="none" w:sz="0" w:space="0" w:color="auto"/>
            <w:right w:val="none" w:sz="0" w:space="0" w:color="auto"/>
          </w:divBdr>
          <w:divsChild>
            <w:div w:id="1699349290">
              <w:marLeft w:val="560"/>
              <w:marRight w:val="0"/>
              <w:marTop w:val="0"/>
              <w:marBottom w:val="0"/>
              <w:divBdr>
                <w:top w:val="none" w:sz="0" w:space="0" w:color="auto"/>
                <w:left w:val="none" w:sz="0" w:space="0" w:color="auto"/>
                <w:bottom w:val="none" w:sz="0" w:space="0" w:color="auto"/>
                <w:right w:val="none" w:sz="0" w:space="0" w:color="auto"/>
              </w:divBdr>
            </w:div>
          </w:divsChild>
        </w:div>
        <w:div w:id="483395480">
          <w:marLeft w:val="0"/>
          <w:marRight w:val="0"/>
          <w:marTop w:val="0"/>
          <w:marBottom w:val="0"/>
          <w:divBdr>
            <w:top w:val="none" w:sz="0" w:space="0" w:color="auto"/>
            <w:left w:val="none" w:sz="0" w:space="0" w:color="auto"/>
            <w:bottom w:val="none" w:sz="0" w:space="0" w:color="auto"/>
            <w:right w:val="none" w:sz="0" w:space="0" w:color="auto"/>
          </w:divBdr>
          <w:divsChild>
            <w:div w:id="1453279745">
              <w:marLeft w:val="560"/>
              <w:marRight w:val="0"/>
              <w:marTop w:val="0"/>
              <w:marBottom w:val="0"/>
              <w:divBdr>
                <w:top w:val="none" w:sz="0" w:space="0" w:color="auto"/>
                <w:left w:val="none" w:sz="0" w:space="0" w:color="auto"/>
                <w:bottom w:val="none" w:sz="0" w:space="0" w:color="auto"/>
                <w:right w:val="none" w:sz="0" w:space="0" w:color="auto"/>
              </w:divBdr>
            </w:div>
          </w:divsChild>
        </w:div>
        <w:div w:id="660232330">
          <w:marLeft w:val="0"/>
          <w:marRight w:val="0"/>
          <w:marTop w:val="0"/>
          <w:marBottom w:val="0"/>
          <w:divBdr>
            <w:top w:val="none" w:sz="0" w:space="0" w:color="auto"/>
            <w:left w:val="none" w:sz="0" w:space="0" w:color="auto"/>
            <w:bottom w:val="none" w:sz="0" w:space="0" w:color="auto"/>
            <w:right w:val="none" w:sz="0" w:space="0" w:color="auto"/>
          </w:divBdr>
          <w:divsChild>
            <w:div w:id="1335111851">
              <w:marLeft w:val="560"/>
              <w:marRight w:val="0"/>
              <w:marTop w:val="0"/>
              <w:marBottom w:val="0"/>
              <w:divBdr>
                <w:top w:val="none" w:sz="0" w:space="0" w:color="auto"/>
                <w:left w:val="none" w:sz="0" w:space="0" w:color="auto"/>
                <w:bottom w:val="none" w:sz="0" w:space="0" w:color="auto"/>
                <w:right w:val="none" w:sz="0" w:space="0" w:color="auto"/>
              </w:divBdr>
            </w:div>
          </w:divsChild>
        </w:div>
        <w:div w:id="952517124">
          <w:marLeft w:val="560"/>
          <w:marRight w:val="0"/>
          <w:marTop w:val="0"/>
          <w:marBottom w:val="96"/>
          <w:divBdr>
            <w:top w:val="none" w:sz="0" w:space="0" w:color="auto"/>
            <w:left w:val="none" w:sz="0" w:space="0" w:color="auto"/>
            <w:bottom w:val="none" w:sz="0" w:space="0" w:color="auto"/>
            <w:right w:val="none" w:sz="0" w:space="0" w:color="auto"/>
          </w:divBdr>
        </w:div>
        <w:div w:id="1502240351">
          <w:marLeft w:val="0"/>
          <w:marRight w:val="0"/>
          <w:marTop w:val="0"/>
          <w:marBottom w:val="0"/>
          <w:divBdr>
            <w:top w:val="none" w:sz="0" w:space="0" w:color="auto"/>
            <w:left w:val="none" w:sz="0" w:space="0" w:color="auto"/>
            <w:bottom w:val="none" w:sz="0" w:space="0" w:color="auto"/>
            <w:right w:val="none" w:sz="0" w:space="0" w:color="auto"/>
          </w:divBdr>
          <w:divsChild>
            <w:div w:id="766971500">
              <w:marLeft w:val="560"/>
              <w:marRight w:val="0"/>
              <w:marTop w:val="0"/>
              <w:marBottom w:val="0"/>
              <w:divBdr>
                <w:top w:val="none" w:sz="0" w:space="0" w:color="auto"/>
                <w:left w:val="none" w:sz="0" w:space="0" w:color="auto"/>
                <w:bottom w:val="none" w:sz="0" w:space="0" w:color="auto"/>
                <w:right w:val="none" w:sz="0" w:space="0" w:color="auto"/>
              </w:divBdr>
            </w:div>
          </w:divsChild>
        </w:div>
        <w:div w:id="534775547">
          <w:marLeft w:val="0"/>
          <w:marRight w:val="0"/>
          <w:marTop w:val="0"/>
          <w:marBottom w:val="0"/>
          <w:divBdr>
            <w:top w:val="none" w:sz="0" w:space="0" w:color="auto"/>
            <w:left w:val="none" w:sz="0" w:space="0" w:color="auto"/>
            <w:bottom w:val="none" w:sz="0" w:space="0" w:color="auto"/>
            <w:right w:val="none" w:sz="0" w:space="0" w:color="auto"/>
          </w:divBdr>
          <w:divsChild>
            <w:div w:id="2038238783">
              <w:marLeft w:val="560"/>
              <w:marRight w:val="0"/>
              <w:marTop w:val="0"/>
              <w:marBottom w:val="0"/>
              <w:divBdr>
                <w:top w:val="none" w:sz="0" w:space="0" w:color="auto"/>
                <w:left w:val="none" w:sz="0" w:space="0" w:color="auto"/>
                <w:bottom w:val="none" w:sz="0" w:space="0" w:color="auto"/>
                <w:right w:val="none" w:sz="0" w:space="0" w:color="auto"/>
              </w:divBdr>
            </w:div>
          </w:divsChild>
        </w:div>
        <w:div w:id="1470780394">
          <w:marLeft w:val="0"/>
          <w:marRight w:val="0"/>
          <w:marTop w:val="0"/>
          <w:marBottom w:val="48"/>
          <w:divBdr>
            <w:top w:val="none" w:sz="0" w:space="0" w:color="auto"/>
            <w:left w:val="none" w:sz="0" w:space="0" w:color="auto"/>
            <w:bottom w:val="none" w:sz="0" w:space="0" w:color="auto"/>
            <w:right w:val="none" w:sz="0" w:space="0" w:color="auto"/>
          </w:divBdr>
          <w:divsChild>
            <w:div w:id="1476215194">
              <w:marLeft w:val="560"/>
              <w:marRight w:val="0"/>
              <w:marTop w:val="0"/>
              <w:marBottom w:val="0"/>
              <w:divBdr>
                <w:top w:val="none" w:sz="0" w:space="0" w:color="auto"/>
                <w:left w:val="none" w:sz="0" w:space="0" w:color="auto"/>
                <w:bottom w:val="none" w:sz="0" w:space="0" w:color="auto"/>
                <w:right w:val="none" w:sz="0" w:space="0" w:color="auto"/>
              </w:divBdr>
            </w:div>
          </w:divsChild>
        </w:div>
        <w:div w:id="722295364">
          <w:marLeft w:val="0"/>
          <w:marRight w:val="0"/>
          <w:marTop w:val="0"/>
          <w:marBottom w:val="0"/>
          <w:divBdr>
            <w:top w:val="none" w:sz="0" w:space="0" w:color="auto"/>
            <w:left w:val="none" w:sz="0" w:space="0" w:color="auto"/>
            <w:bottom w:val="none" w:sz="0" w:space="0" w:color="auto"/>
            <w:right w:val="none" w:sz="0" w:space="0" w:color="auto"/>
          </w:divBdr>
          <w:divsChild>
            <w:div w:id="1194265078">
              <w:marLeft w:val="560"/>
              <w:marRight w:val="0"/>
              <w:marTop w:val="0"/>
              <w:marBottom w:val="0"/>
              <w:divBdr>
                <w:top w:val="none" w:sz="0" w:space="0" w:color="auto"/>
                <w:left w:val="none" w:sz="0" w:space="0" w:color="auto"/>
                <w:bottom w:val="none" w:sz="0" w:space="0" w:color="auto"/>
                <w:right w:val="none" w:sz="0" w:space="0" w:color="auto"/>
              </w:divBdr>
            </w:div>
          </w:divsChild>
        </w:div>
        <w:div w:id="241069282">
          <w:marLeft w:val="0"/>
          <w:marRight w:val="0"/>
          <w:marTop w:val="0"/>
          <w:marBottom w:val="0"/>
          <w:divBdr>
            <w:top w:val="none" w:sz="0" w:space="0" w:color="auto"/>
            <w:left w:val="none" w:sz="0" w:space="0" w:color="auto"/>
            <w:bottom w:val="none" w:sz="0" w:space="0" w:color="auto"/>
            <w:right w:val="none" w:sz="0" w:space="0" w:color="auto"/>
          </w:divBdr>
          <w:divsChild>
            <w:div w:id="2075078486">
              <w:marLeft w:val="560"/>
              <w:marRight w:val="0"/>
              <w:marTop w:val="0"/>
              <w:marBottom w:val="0"/>
              <w:divBdr>
                <w:top w:val="none" w:sz="0" w:space="0" w:color="auto"/>
                <w:left w:val="none" w:sz="0" w:space="0" w:color="auto"/>
                <w:bottom w:val="none" w:sz="0" w:space="0" w:color="auto"/>
                <w:right w:val="none" w:sz="0" w:space="0" w:color="auto"/>
              </w:divBdr>
            </w:div>
          </w:divsChild>
        </w:div>
        <w:div w:id="1769890224">
          <w:marLeft w:val="0"/>
          <w:marRight w:val="0"/>
          <w:marTop w:val="0"/>
          <w:marBottom w:val="0"/>
          <w:divBdr>
            <w:top w:val="none" w:sz="0" w:space="0" w:color="auto"/>
            <w:left w:val="none" w:sz="0" w:space="0" w:color="auto"/>
            <w:bottom w:val="none" w:sz="0" w:space="0" w:color="auto"/>
            <w:right w:val="none" w:sz="0" w:space="0" w:color="auto"/>
          </w:divBdr>
          <w:divsChild>
            <w:div w:id="1334381191">
              <w:marLeft w:val="560"/>
              <w:marRight w:val="0"/>
              <w:marTop w:val="0"/>
              <w:marBottom w:val="0"/>
              <w:divBdr>
                <w:top w:val="none" w:sz="0" w:space="0" w:color="auto"/>
                <w:left w:val="none" w:sz="0" w:space="0" w:color="auto"/>
                <w:bottom w:val="none" w:sz="0" w:space="0" w:color="auto"/>
                <w:right w:val="none" w:sz="0" w:space="0" w:color="auto"/>
              </w:divBdr>
            </w:div>
          </w:divsChild>
        </w:div>
        <w:div w:id="201791990">
          <w:marLeft w:val="0"/>
          <w:marRight w:val="0"/>
          <w:marTop w:val="0"/>
          <w:marBottom w:val="0"/>
          <w:divBdr>
            <w:top w:val="none" w:sz="0" w:space="0" w:color="auto"/>
            <w:left w:val="none" w:sz="0" w:space="0" w:color="auto"/>
            <w:bottom w:val="none" w:sz="0" w:space="0" w:color="auto"/>
            <w:right w:val="none" w:sz="0" w:space="0" w:color="auto"/>
          </w:divBdr>
          <w:divsChild>
            <w:div w:id="1187132543">
              <w:marLeft w:val="560"/>
              <w:marRight w:val="0"/>
              <w:marTop w:val="0"/>
              <w:marBottom w:val="0"/>
              <w:divBdr>
                <w:top w:val="none" w:sz="0" w:space="0" w:color="auto"/>
                <w:left w:val="none" w:sz="0" w:space="0" w:color="auto"/>
                <w:bottom w:val="none" w:sz="0" w:space="0" w:color="auto"/>
                <w:right w:val="none" w:sz="0" w:space="0" w:color="auto"/>
              </w:divBdr>
            </w:div>
          </w:divsChild>
        </w:div>
        <w:div w:id="1746369891">
          <w:marLeft w:val="0"/>
          <w:marRight w:val="0"/>
          <w:marTop w:val="0"/>
          <w:marBottom w:val="0"/>
          <w:divBdr>
            <w:top w:val="none" w:sz="0" w:space="0" w:color="auto"/>
            <w:left w:val="none" w:sz="0" w:space="0" w:color="auto"/>
            <w:bottom w:val="none" w:sz="0" w:space="0" w:color="auto"/>
            <w:right w:val="none" w:sz="0" w:space="0" w:color="auto"/>
          </w:divBdr>
          <w:divsChild>
            <w:div w:id="2033677143">
              <w:marLeft w:val="560"/>
              <w:marRight w:val="0"/>
              <w:marTop w:val="0"/>
              <w:marBottom w:val="0"/>
              <w:divBdr>
                <w:top w:val="none" w:sz="0" w:space="0" w:color="auto"/>
                <w:left w:val="none" w:sz="0" w:space="0" w:color="auto"/>
                <w:bottom w:val="none" w:sz="0" w:space="0" w:color="auto"/>
                <w:right w:val="none" w:sz="0" w:space="0" w:color="auto"/>
              </w:divBdr>
            </w:div>
          </w:divsChild>
        </w:div>
        <w:div w:id="792870475">
          <w:marLeft w:val="0"/>
          <w:marRight w:val="0"/>
          <w:marTop w:val="0"/>
          <w:marBottom w:val="0"/>
          <w:divBdr>
            <w:top w:val="none" w:sz="0" w:space="0" w:color="auto"/>
            <w:left w:val="none" w:sz="0" w:space="0" w:color="auto"/>
            <w:bottom w:val="none" w:sz="0" w:space="0" w:color="auto"/>
            <w:right w:val="none" w:sz="0" w:space="0" w:color="auto"/>
          </w:divBdr>
          <w:divsChild>
            <w:div w:id="1766344733">
              <w:marLeft w:val="560"/>
              <w:marRight w:val="0"/>
              <w:marTop w:val="0"/>
              <w:marBottom w:val="0"/>
              <w:divBdr>
                <w:top w:val="none" w:sz="0" w:space="0" w:color="auto"/>
                <w:left w:val="none" w:sz="0" w:space="0" w:color="auto"/>
                <w:bottom w:val="none" w:sz="0" w:space="0" w:color="auto"/>
                <w:right w:val="none" w:sz="0" w:space="0" w:color="auto"/>
              </w:divBdr>
            </w:div>
          </w:divsChild>
        </w:div>
        <w:div w:id="1388338588">
          <w:marLeft w:val="0"/>
          <w:marRight w:val="0"/>
          <w:marTop w:val="0"/>
          <w:marBottom w:val="0"/>
          <w:divBdr>
            <w:top w:val="none" w:sz="0" w:space="0" w:color="auto"/>
            <w:left w:val="none" w:sz="0" w:space="0" w:color="auto"/>
            <w:bottom w:val="none" w:sz="0" w:space="0" w:color="auto"/>
            <w:right w:val="none" w:sz="0" w:space="0" w:color="auto"/>
          </w:divBdr>
          <w:divsChild>
            <w:div w:id="1668168253">
              <w:marLeft w:val="560"/>
              <w:marRight w:val="0"/>
              <w:marTop w:val="0"/>
              <w:marBottom w:val="0"/>
              <w:divBdr>
                <w:top w:val="none" w:sz="0" w:space="0" w:color="auto"/>
                <w:left w:val="none" w:sz="0" w:space="0" w:color="auto"/>
                <w:bottom w:val="none" w:sz="0" w:space="0" w:color="auto"/>
                <w:right w:val="none" w:sz="0" w:space="0" w:color="auto"/>
              </w:divBdr>
            </w:div>
          </w:divsChild>
        </w:div>
        <w:div w:id="755175819">
          <w:marLeft w:val="0"/>
          <w:marRight w:val="0"/>
          <w:marTop w:val="0"/>
          <w:marBottom w:val="48"/>
          <w:divBdr>
            <w:top w:val="none" w:sz="0" w:space="0" w:color="auto"/>
            <w:left w:val="none" w:sz="0" w:space="0" w:color="auto"/>
            <w:bottom w:val="none" w:sz="0" w:space="0" w:color="auto"/>
            <w:right w:val="none" w:sz="0" w:space="0" w:color="auto"/>
          </w:divBdr>
          <w:divsChild>
            <w:div w:id="1416631108">
              <w:marLeft w:val="560"/>
              <w:marRight w:val="0"/>
              <w:marTop w:val="0"/>
              <w:marBottom w:val="0"/>
              <w:divBdr>
                <w:top w:val="none" w:sz="0" w:space="0" w:color="auto"/>
                <w:left w:val="none" w:sz="0" w:space="0" w:color="auto"/>
                <w:bottom w:val="none" w:sz="0" w:space="0" w:color="auto"/>
                <w:right w:val="none" w:sz="0" w:space="0" w:color="auto"/>
              </w:divBdr>
            </w:div>
          </w:divsChild>
        </w:div>
        <w:div w:id="700975095">
          <w:marLeft w:val="0"/>
          <w:marRight w:val="0"/>
          <w:marTop w:val="0"/>
          <w:marBottom w:val="0"/>
          <w:divBdr>
            <w:top w:val="none" w:sz="0" w:space="0" w:color="auto"/>
            <w:left w:val="none" w:sz="0" w:space="0" w:color="auto"/>
            <w:bottom w:val="none" w:sz="0" w:space="0" w:color="auto"/>
            <w:right w:val="none" w:sz="0" w:space="0" w:color="auto"/>
          </w:divBdr>
          <w:divsChild>
            <w:div w:id="185022642">
              <w:marLeft w:val="560"/>
              <w:marRight w:val="0"/>
              <w:marTop w:val="0"/>
              <w:marBottom w:val="0"/>
              <w:divBdr>
                <w:top w:val="none" w:sz="0" w:space="0" w:color="auto"/>
                <w:left w:val="none" w:sz="0" w:space="0" w:color="auto"/>
                <w:bottom w:val="none" w:sz="0" w:space="0" w:color="auto"/>
                <w:right w:val="none" w:sz="0" w:space="0" w:color="auto"/>
              </w:divBdr>
            </w:div>
          </w:divsChild>
        </w:div>
        <w:div w:id="677270035">
          <w:marLeft w:val="0"/>
          <w:marRight w:val="0"/>
          <w:marTop w:val="0"/>
          <w:marBottom w:val="0"/>
          <w:divBdr>
            <w:top w:val="none" w:sz="0" w:space="0" w:color="auto"/>
            <w:left w:val="none" w:sz="0" w:space="0" w:color="auto"/>
            <w:bottom w:val="none" w:sz="0" w:space="0" w:color="auto"/>
            <w:right w:val="none" w:sz="0" w:space="0" w:color="auto"/>
          </w:divBdr>
          <w:divsChild>
            <w:div w:id="161358695">
              <w:marLeft w:val="560"/>
              <w:marRight w:val="0"/>
              <w:marTop w:val="0"/>
              <w:marBottom w:val="0"/>
              <w:divBdr>
                <w:top w:val="none" w:sz="0" w:space="0" w:color="auto"/>
                <w:left w:val="none" w:sz="0" w:space="0" w:color="auto"/>
                <w:bottom w:val="none" w:sz="0" w:space="0" w:color="auto"/>
                <w:right w:val="none" w:sz="0" w:space="0" w:color="auto"/>
              </w:divBdr>
            </w:div>
          </w:divsChild>
        </w:div>
        <w:div w:id="79258104">
          <w:marLeft w:val="0"/>
          <w:marRight w:val="0"/>
          <w:marTop w:val="0"/>
          <w:marBottom w:val="0"/>
          <w:divBdr>
            <w:top w:val="none" w:sz="0" w:space="0" w:color="auto"/>
            <w:left w:val="none" w:sz="0" w:space="0" w:color="auto"/>
            <w:bottom w:val="none" w:sz="0" w:space="0" w:color="auto"/>
            <w:right w:val="none" w:sz="0" w:space="0" w:color="auto"/>
          </w:divBdr>
          <w:divsChild>
            <w:div w:id="1274046485">
              <w:marLeft w:val="560"/>
              <w:marRight w:val="0"/>
              <w:marTop w:val="0"/>
              <w:marBottom w:val="0"/>
              <w:divBdr>
                <w:top w:val="none" w:sz="0" w:space="0" w:color="auto"/>
                <w:left w:val="none" w:sz="0" w:space="0" w:color="auto"/>
                <w:bottom w:val="none" w:sz="0" w:space="0" w:color="auto"/>
                <w:right w:val="none" w:sz="0" w:space="0" w:color="auto"/>
              </w:divBdr>
            </w:div>
          </w:divsChild>
        </w:div>
        <w:div w:id="855968653">
          <w:marLeft w:val="0"/>
          <w:marRight w:val="0"/>
          <w:marTop w:val="0"/>
          <w:marBottom w:val="0"/>
          <w:divBdr>
            <w:top w:val="none" w:sz="0" w:space="0" w:color="auto"/>
            <w:left w:val="none" w:sz="0" w:space="0" w:color="auto"/>
            <w:bottom w:val="none" w:sz="0" w:space="0" w:color="auto"/>
            <w:right w:val="none" w:sz="0" w:space="0" w:color="auto"/>
          </w:divBdr>
          <w:divsChild>
            <w:div w:id="45223588">
              <w:marLeft w:val="560"/>
              <w:marRight w:val="0"/>
              <w:marTop w:val="0"/>
              <w:marBottom w:val="0"/>
              <w:divBdr>
                <w:top w:val="none" w:sz="0" w:space="0" w:color="auto"/>
                <w:left w:val="none" w:sz="0" w:space="0" w:color="auto"/>
                <w:bottom w:val="none" w:sz="0" w:space="0" w:color="auto"/>
                <w:right w:val="none" w:sz="0" w:space="0" w:color="auto"/>
              </w:divBdr>
            </w:div>
          </w:divsChild>
        </w:div>
        <w:div w:id="1773090393">
          <w:marLeft w:val="0"/>
          <w:marRight w:val="0"/>
          <w:marTop w:val="0"/>
          <w:marBottom w:val="0"/>
          <w:divBdr>
            <w:top w:val="none" w:sz="0" w:space="0" w:color="auto"/>
            <w:left w:val="none" w:sz="0" w:space="0" w:color="auto"/>
            <w:bottom w:val="none" w:sz="0" w:space="0" w:color="auto"/>
            <w:right w:val="none" w:sz="0" w:space="0" w:color="auto"/>
          </w:divBdr>
          <w:divsChild>
            <w:div w:id="504832415">
              <w:marLeft w:val="560"/>
              <w:marRight w:val="0"/>
              <w:marTop w:val="0"/>
              <w:marBottom w:val="0"/>
              <w:divBdr>
                <w:top w:val="none" w:sz="0" w:space="0" w:color="auto"/>
                <w:left w:val="none" w:sz="0" w:space="0" w:color="auto"/>
                <w:bottom w:val="none" w:sz="0" w:space="0" w:color="auto"/>
                <w:right w:val="none" w:sz="0" w:space="0" w:color="auto"/>
              </w:divBdr>
            </w:div>
          </w:divsChild>
        </w:div>
        <w:div w:id="587931943">
          <w:marLeft w:val="0"/>
          <w:marRight w:val="0"/>
          <w:marTop w:val="0"/>
          <w:marBottom w:val="0"/>
          <w:divBdr>
            <w:top w:val="none" w:sz="0" w:space="0" w:color="auto"/>
            <w:left w:val="none" w:sz="0" w:space="0" w:color="auto"/>
            <w:bottom w:val="none" w:sz="0" w:space="0" w:color="auto"/>
            <w:right w:val="none" w:sz="0" w:space="0" w:color="auto"/>
          </w:divBdr>
          <w:divsChild>
            <w:div w:id="128323459">
              <w:marLeft w:val="560"/>
              <w:marRight w:val="0"/>
              <w:marTop w:val="0"/>
              <w:marBottom w:val="0"/>
              <w:divBdr>
                <w:top w:val="none" w:sz="0" w:space="0" w:color="auto"/>
                <w:left w:val="none" w:sz="0" w:space="0" w:color="auto"/>
                <w:bottom w:val="none" w:sz="0" w:space="0" w:color="auto"/>
                <w:right w:val="none" w:sz="0" w:space="0" w:color="auto"/>
              </w:divBdr>
            </w:div>
          </w:divsChild>
        </w:div>
        <w:div w:id="1785078660">
          <w:marLeft w:val="560"/>
          <w:marRight w:val="0"/>
          <w:marTop w:val="0"/>
          <w:marBottom w:val="96"/>
          <w:divBdr>
            <w:top w:val="none" w:sz="0" w:space="0" w:color="auto"/>
            <w:left w:val="none" w:sz="0" w:space="0" w:color="auto"/>
            <w:bottom w:val="none" w:sz="0" w:space="0" w:color="auto"/>
            <w:right w:val="none" w:sz="0" w:space="0" w:color="auto"/>
          </w:divBdr>
        </w:div>
        <w:div w:id="1385176991">
          <w:marLeft w:val="0"/>
          <w:marRight w:val="0"/>
          <w:marTop w:val="0"/>
          <w:marBottom w:val="0"/>
          <w:divBdr>
            <w:top w:val="none" w:sz="0" w:space="0" w:color="auto"/>
            <w:left w:val="none" w:sz="0" w:space="0" w:color="auto"/>
            <w:bottom w:val="none" w:sz="0" w:space="0" w:color="auto"/>
            <w:right w:val="none" w:sz="0" w:space="0" w:color="auto"/>
          </w:divBdr>
          <w:divsChild>
            <w:div w:id="489643524">
              <w:marLeft w:val="560"/>
              <w:marRight w:val="0"/>
              <w:marTop w:val="0"/>
              <w:marBottom w:val="0"/>
              <w:divBdr>
                <w:top w:val="none" w:sz="0" w:space="0" w:color="auto"/>
                <w:left w:val="none" w:sz="0" w:space="0" w:color="auto"/>
                <w:bottom w:val="none" w:sz="0" w:space="0" w:color="auto"/>
                <w:right w:val="none" w:sz="0" w:space="0" w:color="auto"/>
              </w:divBdr>
            </w:div>
          </w:divsChild>
        </w:div>
        <w:div w:id="1512452271">
          <w:marLeft w:val="0"/>
          <w:marRight w:val="0"/>
          <w:marTop w:val="0"/>
          <w:marBottom w:val="0"/>
          <w:divBdr>
            <w:top w:val="none" w:sz="0" w:space="0" w:color="auto"/>
            <w:left w:val="none" w:sz="0" w:space="0" w:color="auto"/>
            <w:bottom w:val="none" w:sz="0" w:space="0" w:color="auto"/>
            <w:right w:val="none" w:sz="0" w:space="0" w:color="auto"/>
          </w:divBdr>
          <w:divsChild>
            <w:div w:id="732778931">
              <w:marLeft w:val="560"/>
              <w:marRight w:val="0"/>
              <w:marTop w:val="0"/>
              <w:marBottom w:val="0"/>
              <w:divBdr>
                <w:top w:val="none" w:sz="0" w:space="0" w:color="auto"/>
                <w:left w:val="none" w:sz="0" w:space="0" w:color="auto"/>
                <w:bottom w:val="none" w:sz="0" w:space="0" w:color="auto"/>
                <w:right w:val="none" w:sz="0" w:space="0" w:color="auto"/>
              </w:divBdr>
            </w:div>
          </w:divsChild>
        </w:div>
        <w:div w:id="931233617">
          <w:marLeft w:val="560"/>
          <w:marRight w:val="0"/>
          <w:marTop w:val="0"/>
          <w:marBottom w:val="96"/>
          <w:divBdr>
            <w:top w:val="none" w:sz="0" w:space="0" w:color="auto"/>
            <w:left w:val="none" w:sz="0" w:space="0" w:color="auto"/>
            <w:bottom w:val="none" w:sz="0" w:space="0" w:color="auto"/>
            <w:right w:val="none" w:sz="0" w:space="0" w:color="auto"/>
          </w:divBdr>
        </w:div>
        <w:div w:id="131557209">
          <w:marLeft w:val="0"/>
          <w:marRight w:val="0"/>
          <w:marTop w:val="0"/>
          <w:marBottom w:val="0"/>
          <w:divBdr>
            <w:top w:val="none" w:sz="0" w:space="0" w:color="auto"/>
            <w:left w:val="none" w:sz="0" w:space="0" w:color="auto"/>
            <w:bottom w:val="none" w:sz="0" w:space="0" w:color="auto"/>
            <w:right w:val="none" w:sz="0" w:space="0" w:color="auto"/>
          </w:divBdr>
          <w:divsChild>
            <w:div w:id="1997762037">
              <w:marLeft w:val="560"/>
              <w:marRight w:val="0"/>
              <w:marTop w:val="0"/>
              <w:marBottom w:val="0"/>
              <w:divBdr>
                <w:top w:val="none" w:sz="0" w:space="0" w:color="auto"/>
                <w:left w:val="none" w:sz="0" w:space="0" w:color="auto"/>
                <w:bottom w:val="none" w:sz="0" w:space="0" w:color="auto"/>
                <w:right w:val="none" w:sz="0" w:space="0" w:color="auto"/>
              </w:divBdr>
            </w:div>
          </w:divsChild>
        </w:div>
        <w:div w:id="1535120656">
          <w:marLeft w:val="0"/>
          <w:marRight w:val="0"/>
          <w:marTop w:val="0"/>
          <w:marBottom w:val="0"/>
          <w:divBdr>
            <w:top w:val="none" w:sz="0" w:space="0" w:color="auto"/>
            <w:left w:val="none" w:sz="0" w:space="0" w:color="auto"/>
            <w:bottom w:val="none" w:sz="0" w:space="0" w:color="auto"/>
            <w:right w:val="none" w:sz="0" w:space="0" w:color="auto"/>
          </w:divBdr>
          <w:divsChild>
            <w:div w:id="1768769009">
              <w:marLeft w:val="560"/>
              <w:marRight w:val="0"/>
              <w:marTop w:val="0"/>
              <w:marBottom w:val="0"/>
              <w:divBdr>
                <w:top w:val="none" w:sz="0" w:space="0" w:color="auto"/>
                <w:left w:val="none" w:sz="0" w:space="0" w:color="auto"/>
                <w:bottom w:val="none" w:sz="0" w:space="0" w:color="auto"/>
                <w:right w:val="none" w:sz="0" w:space="0" w:color="auto"/>
              </w:divBdr>
            </w:div>
          </w:divsChild>
        </w:div>
        <w:div w:id="1393654427">
          <w:marLeft w:val="0"/>
          <w:marRight w:val="0"/>
          <w:marTop w:val="0"/>
          <w:marBottom w:val="0"/>
          <w:divBdr>
            <w:top w:val="none" w:sz="0" w:space="0" w:color="auto"/>
            <w:left w:val="none" w:sz="0" w:space="0" w:color="auto"/>
            <w:bottom w:val="none" w:sz="0" w:space="0" w:color="auto"/>
            <w:right w:val="none" w:sz="0" w:space="0" w:color="auto"/>
          </w:divBdr>
          <w:divsChild>
            <w:div w:id="88623511">
              <w:marLeft w:val="560"/>
              <w:marRight w:val="0"/>
              <w:marTop w:val="0"/>
              <w:marBottom w:val="0"/>
              <w:divBdr>
                <w:top w:val="none" w:sz="0" w:space="0" w:color="auto"/>
                <w:left w:val="none" w:sz="0" w:space="0" w:color="auto"/>
                <w:bottom w:val="none" w:sz="0" w:space="0" w:color="auto"/>
                <w:right w:val="none" w:sz="0" w:space="0" w:color="auto"/>
              </w:divBdr>
            </w:div>
          </w:divsChild>
        </w:div>
        <w:div w:id="1200237680">
          <w:marLeft w:val="560"/>
          <w:marRight w:val="0"/>
          <w:marTop w:val="0"/>
          <w:marBottom w:val="96"/>
          <w:divBdr>
            <w:top w:val="none" w:sz="0" w:space="0" w:color="auto"/>
            <w:left w:val="none" w:sz="0" w:space="0" w:color="auto"/>
            <w:bottom w:val="none" w:sz="0" w:space="0" w:color="auto"/>
            <w:right w:val="none" w:sz="0" w:space="0" w:color="auto"/>
          </w:divBdr>
        </w:div>
        <w:div w:id="2001230331">
          <w:marLeft w:val="0"/>
          <w:marRight w:val="0"/>
          <w:marTop w:val="0"/>
          <w:marBottom w:val="0"/>
          <w:divBdr>
            <w:top w:val="none" w:sz="0" w:space="0" w:color="auto"/>
            <w:left w:val="none" w:sz="0" w:space="0" w:color="auto"/>
            <w:bottom w:val="none" w:sz="0" w:space="0" w:color="auto"/>
            <w:right w:val="none" w:sz="0" w:space="0" w:color="auto"/>
          </w:divBdr>
          <w:divsChild>
            <w:div w:id="1540433298">
              <w:marLeft w:val="560"/>
              <w:marRight w:val="0"/>
              <w:marTop w:val="0"/>
              <w:marBottom w:val="0"/>
              <w:divBdr>
                <w:top w:val="none" w:sz="0" w:space="0" w:color="auto"/>
                <w:left w:val="none" w:sz="0" w:space="0" w:color="auto"/>
                <w:bottom w:val="none" w:sz="0" w:space="0" w:color="auto"/>
                <w:right w:val="none" w:sz="0" w:space="0" w:color="auto"/>
              </w:divBdr>
            </w:div>
          </w:divsChild>
        </w:div>
        <w:div w:id="880896303">
          <w:marLeft w:val="0"/>
          <w:marRight w:val="0"/>
          <w:marTop w:val="0"/>
          <w:marBottom w:val="0"/>
          <w:divBdr>
            <w:top w:val="none" w:sz="0" w:space="0" w:color="auto"/>
            <w:left w:val="none" w:sz="0" w:space="0" w:color="auto"/>
            <w:bottom w:val="none" w:sz="0" w:space="0" w:color="auto"/>
            <w:right w:val="none" w:sz="0" w:space="0" w:color="auto"/>
          </w:divBdr>
          <w:divsChild>
            <w:div w:id="393705632">
              <w:marLeft w:val="560"/>
              <w:marRight w:val="0"/>
              <w:marTop w:val="0"/>
              <w:marBottom w:val="0"/>
              <w:divBdr>
                <w:top w:val="none" w:sz="0" w:space="0" w:color="auto"/>
                <w:left w:val="none" w:sz="0" w:space="0" w:color="auto"/>
                <w:bottom w:val="none" w:sz="0" w:space="0" w:color="auto"/>
                <w:right w:val="none" w:sz="0" w:space="0" w:color="auto"/>
              </w:divBdr>
            </w:div>
          </w:divsChild>
        </w:div>
        <w:div w:id="1424373602">
          <w:marLeft w:val="0"/>
          <w:marRight w:val="0"/>
          <w:marTop w:val="0"/>
          <w:marBottom w:val="0"/>
          <w:divBdr>
            <w:top w:val="none" w:sz="0" w:space="0" w:color="auto"/>
            <w:left w:val="none" w:sz="0" w:space="0" w:color="auto"/>
            <w:bottom w:val="none" w:sz="0" w:space="0" w:color="auto"/>
            <w:right w:val="none" w:sz="0" w:space="0" w:color="auto"/>
          </w:divBdr>
          <w:divsChild>
            <w:div w:id="1542860829">
              <w:marLeft w:val="560"/>
              <w:marRight w:val="0"/>
              <w:marTop w:val="0"/>
              <w:marBottom w:val="0"/>
              <w:divBdr>
                <w:top w:val="none" w:sz="0" w:space="0" w:color="auto"/>
                <w:left w:val="none" w:sz="0" w:space="0" w:color="auto"/>
                <w:bottom w:val="none" w:sz="0" w:space="0" w:color="auto"/>
                <w:right w:val="none" w:sz="0" w:space="0" w:color="auto"/>
              </w:divBdr>
            </w:div>
          </w:divsChild>
        </w:div>
        <w:div w:id="850342893">
          <w:marLeft w:val="560"/>
          <w:marRight w:val="0"/>
          <w:marTop w:val="0"/>
          <w:marBottom w:val="96"/>
          <w:divBdr>
            <w:top w:val="none" w:sz="0" w:space="0" w:color="auto"/>
            <w:left w:val="none" w:sz="0" w:space="0" w:color="auto"/>
            <w:bottom w:val="none" w:sz="0" w:space="0" w:color="auto"/>
            <w:right w:val="none" w:sz="0" w:space="0" w:color="auto"/>
          </w:divBdr>
        </w:div>
        <w:div w:id="1365985432">
          <w:marLeft w:val="0"/>
          <w:marRight w:val="0"/>
          <w:marTop w:val="0"/>
          <w:marBottom w:val="0"/>
          <w:divBdr>
            <w:top w:val="none" w:sz="0" w:space="0" w:color="auto"/>
            <w:left w:val="none" w:sz="0" w:space="0" w:color="auto"/>
            <w:bottom w:val="none" w:sz="0" w:space="0" w:color="auto"/>
            <w:right w:val="none" w:sz="0" w:space="0" w:color="auto"/>
          </w:divBdr>
          <w:divsChild>
            <w:div w:id="654842423">
              <w:marLeft w:val="560"/>
              <w:marRight w:val="0"/>
              <w:marTop w:val="0"/>
              <w:marBottom w:val="0"/>
              <w:divBdr>
                <w:top w:val="none" w:sz="0" w:space="0" w:color="auto"/>
                <w:left w:val="none" w:sz="0" w:space="0" w:color="auto"/>
                <w:bottom w:val="none" w:sz="0" w:space="0" w:color="auto"/>
                <w:right w:val="none" w:sz="0" w:space="0" w:color="auto"/>
              </w:divBdr>
            </w:div>
          </w:divsChild>
        </w:div>
        <w:div w:id="1508595196">
          <w:marLeft w:val="0"/>
          <w:marRight w:val="0"/>
          <w:marTop w:val="0"/>
          <w:marBottom w:val="0"/>
          <w:divBdr>
            <w:top w:val="none" w:sz="0" w:space="0" w:color="auto"/>
            <w:left w:val="none" w:sz="0" w:space="0" w:color="auto"/>
            <w:bottom w:val="none" w:sz="0" w:space="0" w:color="auto"/>
            <w:right w:val="none" w:sz="0" w:space="0" w:color="auto"/>
          </w:divBdr>
          <w:divsChild>
            <w:div w:id="159932068">
              <w:marLeft w:val="560"/>
              <w:marRight w:val="0"/>
              <w:marTop w:val="0"/>
              <w:marBottom w:val="0"/>
              <w:divBdr>
                <w:top w:val="none" w:sz="0" w:space="0" w:color="auto"/>
                <w:left w:val="none" w:sz="0" w:space="0" w:color="auto"/>
                <w:bottom w:val="none" w:sz="0" w:space="0" w:color="auto"/>
                <w:right w:val="none" w:sz="0" w:space="0" w:color="auto"/>
              </w:divBdr>
            </w:div>
          </w:divsChild>
        </w:div>
        <w:div w:id="2107727521">
          <w:marLeft w:val="0"/>
          <w:marRight w:val="0"/>
          <w:marTop w:val="0"/>
          <w:marBottom w:val="0"/>
          <w:divBdr>
            <w:top w:val="none" w:sz="0" w:space="0" w:color="auto"/>
            <w:left w:val="none" w:sz="0" w:space="0" w:color="auto"/>
            <w:bottom w:val="none" w:sz="0" w:space="0" w:color="auto"/>
            <w:right w:val="none" w:sz="0" w:space="0" w:color="auto"/>
          </w:divBdr>
          <w:divsChild>
            <w:div w:id="999583398">
              <w:marLeft w:val="560"/>
              <w:marRight w:val="0"/>
              <w:marTop w:val="0"/>
              <w:marBottom w:val="0"/>
              <w:divBdr>
                <w:top w:val="none" w:sz="0" w:space="0" w:color="auto"/>
                <w:left w:val="none" w:sz="0" w:space="0" w:color="auto"/>
                <w:bottom w:val="none" w:sz="0" w:space="0" w:color="auto"/>
                <w:right w:val="none" w:sz="0" w:space="0" w:color="auto"/>
              </w:divBdr>
            </w:div>
          </w:divsChild>
        </w:div>
        <w:div w:id="1628438596">
          <w:marLeft w:val="0"/>
          <w:marRight w:val="0"/>
          <w:marTop w:val="0"/>
          <w:marBottom w:val="0"/>
          <w:divBdr>
            <w:top w:val="none" w:sz="0" w:space="0" w:color="auto"/>
            <w:left w:val="none" w:sz="0" w:space="0" w:color="auto"/>
            <w:bottom w:val="none" w:sz="0" w:space="0" w:color="auto"/>
            <w:right w:val="none" w:sz="0" w:space="0" w:color="auto"/>
          </w:divBdr>
          <w:divsChild>
            <w:div w:id="150578547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10699</Words>
  <Characters>60985</Characters>
  <Application>Microsoft Office Word</Application>
  <DocSecurity>0</DocSecurity>
  <Lines>508</Lines>
  <Paragraphs>143</Paragraphs>
  <ScaleCrop>false</ScaleCrop>
  <Company/>
  <LinksUpToDate>false</LinksUpToDate>
  <CharactersWithSpaces>71541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DS17</dc:creator>
  <cp:keywords/>
  <dc:description/>
  <cp:lastModifiedBy>DS17</cp:lastModifiedBy>
  <cp:revision>1</cp:revision>
  <dcterms:created xsi:type="dcterms:W3CDTF">2016-07-08T10:34:00Z</dcterms:created>
  <dcterms:modified xsi:type="dcterms:W3CDTF">2016-07-08T10:35:00Z</dcterms:modified>
</cp:coreProperties>
</file>