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AF" w:rsidRDefault="001D53AF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Муниципальное бюджетное дошкольное образовательное учреждение «Детский сад №17»</w:t>
      </w:r>
    </w:p>
    <w:p w:rsid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</w:p>
    <w:p w:rsid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</w:p>
    <w:p w:rsid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</w:p>
    <w:p w:rsid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</w:p>
    <w:p w:rsid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</w:p>
    <w:p w:rsid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</w:p>
    <w:p w:rsid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</w:p>
    <w:p w:rsidR="00E6263A" w:rsidRPr="00E6263A" w:rsidRDefault="00E6263A" w:rsidP="001D53AF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44"/>
          <w:szCs w:val="44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4"/>
          <w:szCs w:val="44"/>
        </w:rPr>
      </w:pPr>
      <w:r w:rsidRPr="00E6263A">
        <w:rPr>
          <w:color w:val="111111"/>
          <w:sz w:val="44"/>
          <w:szCs w:val="44"/>
        </w:rPr>
        <w:t>Консультация</w:t>
      </w: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4"/>
          <w:szCs w:val="44"/>
        </w:rPr>
      </w:pPr>
      <w:r w:rsidRPr="00E6263A">
        <w:rPr>
          <w:color w:val="111111"/>
          <w:sz w:val="44"/>
          <w:szCs w:val="44"/>
        </w:rPr>
        <w:t xml:space="preserve"> «Двигательная активность как средства полноценного развития детей дошкольников»</w:t>
      </w:r>
    </w:p>
    <w:p w:rsidR="0024065C" w:rsidRDefault="0024065C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24065C" w:rsidRDefault="0024065C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Инструктор по физической культуре </w:t>
      </w:r>
      <w:proofErr w:type="spellStart"/>
      <w:r>
        <w:rPr>
          <w:color w:val="111111"/>
          <w:sz w:val="32"/>
          <w:szCs w:val="32"/>
        </w:rPr>
        <w:t>Бутримова</w:t>
      </w:r>
      <w:proofErr w:type="spellEnd"/>
      <w:r>
        <w:rPr>
          <w:color w:val="111111"/>
          <w:sz w:val="32"/>
          <w:szCs w:val="32"/>
        </w:rPr>
        <w:t xml:space="preserve"> Л.В.</w:t>
      </w: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</w:p>
    <w:p w:rsidR="00E6263A" w:rsidRPr="00E6263A" w:rsidRDefault="00E6263A" w:rsidP="00E6263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</w:rPr>
      </w:pPr>
      <w:r w:rsidRPr="00E6263A">
        <w:rPr>
          <w:color w:val="111111"/>
        </w:rPr>
        <w:t>г.</w:t>
      </w:r>
      <w:r>
        <w:rPr>
          <w:color w:val="111111"/>
        </w:rPr>
        <w:t xml:space="preserve"> </w:t>
      </w:r>
      <w:r w:rsidRPr="00E6263A">
        <w:rPr>
          <w:color w:val="111111"/>
        </w:rPr>
        <w:t>Новомосковск, 2021г.</w:t>
      </w:r>
      <w:bookmarkStart w:id="0" w:name="_GoBack"/>
      <w:bookmarkEnd w:id="0"/>
    </w:p>
    <w:p w:rsidR="007F5CBF" w:rsidRPr="009A46F0" w:rsidRDefault="007F5CBF" w:rsidP="009A46F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A46F0">
        <w:rPr>
          <w:color w:val="111111"/>
          <w:sz w:val="28"/>
          <w:szCs w:val="28"/>
        </w:rPr>
        <w:lastRenderedPageBreak/>
        <w:t>"Д</w:t>
      </w:r>
      <w:r w:rsidR="00A26856" w:rsidRPr="009A46F0">
        <w:rPr>
          <w:color w:val="111111"/>
          <w:sz w:val="28"/>
          <w:szCs w:val="28"/>
        </w:rPr>
        <w:t>вигательная активность как средство полноценного развития детей-дошкольников"</w:t>
      </w:r>
      <w:r w:rsidRPr="009A46F0">
        <w:rPr>
          <w:color w:val="111111"/>
          <w:sz w:val="28"/>
          <w:szCs w:val="28"/>
        </w:rPr>
        <w:br/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Дошкольный возраст -это периодом наиболее быстрого </w:t>
      </w:r>
      <w:r w:rsidRPr="009A46F0">
        <w:rPr>
          <w:rStyle w:val="a4"/>
          <w:color w:val="111111"/>
          <w:bdr w:val="none" w:sz="0" w:space="0" w:color="auto" w:frame="1"/>
        </w:rPr>
        <w:t>развития</w:t>
      </w:r>
      <w:r w:rsidRPr="009A46F0">
        <w:rPr>
          <w:color w:val="111111"/>
        </w:rPr>
        <w:t> строения и функций организма ребенка. Поэтому создание всех необходимых условий для укрепления здоровья и правильного </w:t>
      </w:r>
      <w:r w:rsidRPr="009A46F0">
        <w:rPr>
          <w:rStyle w:val="a4"/>
          <w:color w:val="111111"/>
          <w:bdr w:val="none" w:sz="0" w:space="0" w:color="auto" w:frame="1"/>
        </w:rPr>
        <w:t>развития организма детей</w:t>
      </w:r>
      <w:r w:rsidRPr="009A46F0">
        <w:rPr>
          <w:color w:val="111111"/>
        </w:rPr>
        <w:t> дошкольного возраста – задача первостепенной важности.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Одним из условий нормального роста и </w:t>
      </w:r>
      <w:r w:rsidRPr="009A46F0">
        <w:rPr>
          <w:rStyle w:val="a4"/>
          <w:color w:val="111111"/>
          <w:bdr w:val="none" w:sz="0" w:space="0" w:color="auto" w:frame="1"/>
        </w:rPr>
        <w:t>развития</w:t>
      </w:r>
      <w:r w:rsidRPr="009A46F0">
        <w:rPr>
          <w:color w:val="111111"/>
        </w:rPr>
        <w:t> ребенка является достаточная </w:t>
      </w:r>
      <w:r w:rsidRPr="009A46F0">
        <w:rPr>
          <w:rStyle w:val="a4"/>
          <w:color w:val="111111"/>
          <w:bdr w:val="none" w:sz="0" w:space="0" w:color="auto" w:frame="1"/>
        </w:rPr>
        <w:t>двигательная деятельность</w:t>
      </w:r>
      <w:r w:rsidRPr="009A46F0">
        <w:rPr>
          <w:color w:val="111111"/>
        </w:rPr>
        <w:t>. Именно </w:t>
      </w:r>
      <w:r w:rsidRPr="009A46F0">
        <w:rPr>
          <w:rStyle w:val="a4"/>
          <w:color w:val="111111"/>
          <w:bdr w:val="none" w:sz="0" w:space="0" w:color="auto" w:frame="1"/>
        </w:rPr>
        <w:t>двигательная</w:t>
      </w:r>
      <w:r w:rsidRPr="009A46F0">
        <w:rPr>
          <w:color w:val="111111"/>
        </w:rPr>
        <w:t> деятельность как основа жизнеобеспечения детского организма оказывает воздействие на рост и </w:t>
      </w:r>
      <w:r w:rsidRPr="009A46F0">
        <w:rPr>
          <w:rStyle w:val="a4"/>
          <w:color w:val="111111"/>
          <w:bdr w:val="none" w:sz="0" w:space="0" w:color="auto" w:frame="1"/>
        </w:rPr>
        <w:t>развитие</w:t>
      </w:r>
      <w:r w:rsidRPr="009A46F0">
        <w:rPr>
          <w:color w:val="111111"/>
        </w:rPr>
        <w:t> нервно – психического состояния, функциональные возможности и работоспособность ребенка.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Для каждого возрастного периода существует свой оптимальный уровень </w:t>
      </w:r>
      <w:r w:rsidRPr="009A46F0">
        <w:rPr>
          <w:rStyle w:val="a4"/>
          <w:color w:val="111111"/>
          <w:bdr w:val="none" w:sz="0" w:space="0" w:color="auto" w:frame="1"/>
        </w:rPr>
        <w:t>двигательной деятельности</w:t>
      </w:r>
      <w:r w:rsidRPr="009A46F0">
        <w:rPr>
          <w:color w:val="111111"/>
        </w:rPr>
        <w:t>, в связи с интенсивным обменом веществ и пластическими процессами роста потребность в движении, четко регламентируемый оптимальным </w:t>
      </w:r>
      <w:r w:rsidRPr="009A46F0">
        <w:rPr>
          <w:rStyle w:val="a4"/>
          <w:color w:val="111111"/>
          <w:bdr w:val="none" w:sz="0" w:space="0" w:color="auto" w:frame="1"/>
        </w:rPr>
        <w:t>двигательным режимом ДОУ</w:t>
      </w:r>
      <w:r w:rsidRPr="009A46F0">
        <w:rPr>
          <w:color w:val="111111"/>
        </w:rPr>
        <w:t>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Понятие “</w:t>
      </w:r>
      <w:r w:rsidRPr="009A46F0">
        <w:rPr>
          <w:rStyle w:val="a4"/>
          <w:color w:val="111111"/>
          <w:bdr w:val="none" w:sz="0" w:space="0" w:color="auto" w:frame="1"/>
        </w:rPr>
        <w:t>двигательный</w:t>
      </w:r>
      <w:r w:rsidRPr="009A46F0">
        <w:rPr>
          <w:color w:val="111111"/>
        </w:rPr>
        <w:t> режим” включает в себя продолжительность, повторяемость и распределение всех видов физической деятельности в течение дня.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Учитывая индивидуальные особенности </w:t>
      </w:r>
      <w:r w:rsidRPr="009A46F0">
        <w:rPr>
          <w:rStyle w:val="a4"/>
          <w:color w:val="111111"/>
          <w:bdr w:val="none" w:sz="0" w:space="0" w:color="auto" w:frame="1"/>
        </w:rPr>
        <w:t>двигательной деятельности детей</w:t>
      </w:r>
      <w:r w:rsidRPr="009A46F0">
        <w:rPr>
          <w:color w:val="111111"/>
        </w:rPr>
        <w:t>, избирательное отношение к отдельным движениям, поступление новых </w:t>
      </w:r>
      <w:r w:rsidRPr="009A46F0">
        <w:rPr>
          <w:rStyle w:val="a4"/>
          <w:color w:val="111111"/>
          <w:bdr w:val="none" w:sz="0" w:space="0" w:color="auto" w:frame="1"/>
        </w:rPr>
        <w:t>детей</w:t>
      </w:r>
      <w:r w:rsidRPr="009A46F0">
        <w:rPr>
          <w:color w:val="111111"/>
        </w:rPr>
        <w:t> в дошкольное учреждение, оптимизации </w:t>
      </w:r>
      <w:r w:rsidRPr="009A46F0">
        <w:rPr>
          <w:rStyle w:val="a4"/>
          <w:color w:val="111111"/>
          <w:bdr w:val="none" w:sz="0" w:space="0" w:color="auto" w:frame="1"/>
        </w:rPr>
        <w:t>двигательного</w:t>
      </w:r>
      <w:r w:rsidRPr="009A46F0">
        <w:rPr>
          <w:color w:val="111111"/>
        </w:rPr>
        <w:t> режима свойственна гибкость,</w:t>
      </w:r>
      <w:r w:rsidR="00AD6341" w:rsidRPr="009A46F0">
        <w:rPr>
          <w:color w:val="111111"/>
        </w:rPr>
        <w:t xml:space="preserve"> </w:t>
      </w:r>
      <w:r w:rsidRPr="009A46F0">
        <w:rPr>
          <w:color w:val="111111"/>
          <w:u w:val="single"/>
          <w:bdr w:val="none" w:sz="0" w:space="0" w:color="auto" w:frame="1"/>
        </w:rPr>
        <w:t>но и одновременно четкая структуризация</w:t>
      </w:r>
      <w:r w:rsidRPr="009A46F0">
        <w:rPr>
          <w:color w:val="111111"/>
        </w:rPr>
        <w:t>: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общая продолжительность </w:t>
      </w:r>
      <w:r w:rsidRPr="009A46F0">
        <w:rPr>
          <w:rStyle w:val="a4"/>
          <w:color w:val="111111"/>
          <w:bdr w:val="none" w:sz="0" w:space="0" w:color="auto" w:frame="1"/>
        </w:rPr>
        <w:t>двигательной активности</w:t>
      </w:r>
      <w:r w:rsidRPr="009A46F0">
        <w:rPr>
          <w:color w:val="111111"/>
        </w:rPr>
        <w:t> занимает не менее 60% периода бодрствования;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содержанием </w:t>
      </w:r>
      <w:r w:rsidRPr="009A46F0">
        <w:rPr>
          <w:rStyle w:val="a4"/>
          <w:color w:val="111111"/>
          <w:bdr w:val="none" w:sz="0" w:space="0" w:color="auto" w:frame="1"/>
        </w:rPr>
        <w:t>двигательного режима является двигательная деятельность</w:t>
      </w:r>
      <w:r w:rsidRPr="009A46F0">
        <w:rPr>
          <w:color w:val="111111"/>
        </w:rPr>
        <w:t>, разнообразная по составу движений, физическим упражнениям;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определенная часть </w:t>
      </w:r>
      <w:r w:rsidRPr="009A46F0">
        <w:rPr>
          <w:rStyle w:val="a4"/>
          <w:color w:val="111111"/>
          <w:bdr w:val="none" w:sz="0" w:space="0" w:color="auto" w:frame="1"/>
        </w:rPr>
        <w:t>двигательного режима</w:t>
      </w:r>
      <w:r w:rsidRPr="009A46F0">
        <w:rPr>
          <w:color w:val="111111"/>
        </w:rPr>
        <w:t>, в которую входят как физические упражнения, специально подобранные для формирования систем и функций организма, так и коррекционная работа, которые проходят через индивидуальные и организационные формы работы;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периоды </w:t>
      </w:r>
      <w:r w:rsidRPr="009A46F0">
        <w:rPr>
          <w:rStyle w:val="a4"/>
          <w:color w:val="111111"/>
          <w:bdr w:val="none" w:sz="0" w:space="0" w:color="auto" w:frame="1"/>
        </w:rPr>
        <w:t>активности</w:t>
      </w:r>
      <w:r w:rsidRPr="009A46F0">
        <w:rPr>
          <w:color w:val="111111"/>
        </w:rPr>
        <w:t> чередуются со “спокойными” видами деятельности;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каждому ребенку необходимо дать возможность </w:t>
      </w:r>
      <w:r w:rsidRPr="009A46F0">
        <w:rPr>
          <w:rStyle w:val="a4"/>
          <w:color w:val="111111"/>
          <w:bdr w:val="none" w:sz="0" w:space="0" w:color="auto" w:frame="1"/>
        </w:rPr>
        <w:t>двигаться самостоятельно</w:t>
      </w:r>
      <w:r w:rsidRPr="009A46F0">
        <w:rPr>
          <w:color w:val="111111"/>
        </w:rPr>
        <w:t>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Все формы организации физического воспитания в единстве представляют суммарную физическую нагрузку за день, которая должна отвечать индивидуальным возможностям </w:t>
      </w:r>
      <w:r w:rsidRPr="009A46F0">
        <w:rPr>
          <w:rStyle w:val="a4"/>
          <w:color w:val="111111"/>
          <w:bdr w:val="none" w:sz="0" w:space="0" w:color="auto" w:frame="1"/>
        </w:rPr>
        <w:t>детей</w:t>
      </w:r>
      <w:r w:rsidRPr="009A46F0">
        <w:rPr>
          <w:color w:val="111111"/>
        </w:rPr>
        <w:t>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Можно условно выделить три группы </w:t>
      </w:r>
      <w:r w:rsidRPr="009A46F0">
        <w:rPr>
          <w:rStyle w:val="a4"/>
          <w:color w:val="111111"/>
          <w:bdr w:val="none" w:sz="0" w:space="0" w:color="auto" w:frame="1"/>
        </w:rPr>
        <w:t>детей</w:t>
      </w:r>
      <w:r w:rsidRPr="009A46F0">
        <w:rPr>
          <w:color w:val="111111"/>
        </w:rPr>
        <w:t>: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Дети </w:t>
      </w:r>
      <w:r w:rsidRPr="009A46F0">
        <w:rPr>
          <w:rStyle w:val="a4"/>
          <w:color w:val="111111"/>
          <w:bdr w:val="none" w:sz="0" w:space="0" w:color="auto" w:frame="1"/>
        </w:rPr>
        <w:t>средней подвижности </w:t>
      </w:r>
      <w:r w:rsidRPr="009A46F0">
        <w:rPr>
          <w:i/>
          <w:iCs/>
          <w:color w:val="111111"/>
          <w:bdr w:val="none" w:sz="0" w:space="0" w:color="auto" w:frame="1"/>
        </w:rPr>
        <w:t>(плавное и спокойное)</w:t>
      </w:r>
      <w:r w:rsidRPr="009A46F0">
        <w:rPr>
          <w:color w:val="111111"/>
        </w:rPr>
        <w:t>. Подвижность их равномерна на протяжении всего дня. Как правило, таких </w:t>
      </w:r>
      <w:r w:rsidRPr="009A46F0">
        <w:rPr>
          <w:rStyle w:val="a4"/>
          <w:color w:val="111111"/>
          <w:bdr w:val="none" w:sz="0" w:space="0" w:color="auto" w:frame="1"/>
        </w:rPr>
        <w:t>детей</w:t>
      </w:r>
      <w:r w:rsidRPr="009A46F0">
        <w:rPr>
          <w:color w:val="111111"/>
        </w:rPr>
        <w:t> примерно половина в группе или чуть больше. При хороших условиях они самостоятельно </w:t>
      </w:r>
      <w:r w:rsidRPr="009A46F0">
        <w:rPr>
          <w:rStyle w:val="a4"/>
          <w:color w:val="111111"/>
          <w:bdr w:val="none" w:sz="0" w:space="0" w:color="auto" w:frame="1"/>
        </w:rPr>
        <w:t>активны</w:t>
      </w:r>
      <w:r w:rsidRPr="009A46F0">
        <w:rPr>
          <w:color w:val="111111"/>
        </w:rPr>
        <w:t>. Движения их обычно достаточно </w:t>
      </w:r>
      <w:r w:rsidRPr="009A46F0">
        <w:rPr>
          <w:rStyle w:val="a4"/>
          <w:color w:val="111111"/>
          <w:bdr w:val="none" w:sz="0" w:space="0" w:color="auto" w:frame="1"/>
        </w:rPr>
        <w:t>развиты</w:t>
      </w:r>
      <w:r w:rsidRPr="009A46F0">
        <w:rPr>
          <w:color w:val="111111"/>
        </w:rPr>
        <w:t>, уверенные, целенаправленные, четкие. Их </w:t>
      </w:r>
      <w:r w:rsidRPr="009A46F0">
        <w:rPr>
          <w:rStyle w:val="a4"/>
          <w:color w:val="111111"/>
          <w:bdr w:val="none" w:sz="0" w:space="0" w:color="auto" w:frame="1"/>
        </w:rPr>
        <w:t>двигательная активность саморегулируема</w:t>
      </w:r>
      <w:r w:rsidRPr="009A46F0">
        <w:rPr>
          <w:color w:val="111111"/>
        </w:rPr>
        <w:t>, не требует особого внимания взрослых.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Дети большой подвижности всегда заметны, хотя и составляют примерно четвертую часть от общей численности. Они находят возможность </w:t>
      </w:r>
      <w:r w:rsidRPr="009A46F0">
        <w:rPr>
          <w:rStyle w:val="a4"/>
          <w:color w:val="111111"/>
          <w:bdr w:val="none" w:sz="0" w:space="0" w:color="auto" w:frame="1"/>
        </w:rPr>
        <w:t>двигаться в любых условиях</w:t>
      </w:r>
      <w:r w:rsidRPr="009A46F0">
        <w:rPr>
          <w:color w:val="111111"/>
        </w:rPr>
        <w:t>. Из всех видов движений выбирают чаще бег, прыжки; избегают движений, требующих точности и сдержанности. Движения их быстры, резки, часто, как кажется, бесцельны. Из-за высокой интенсивности они как бы не успевают вникнуть в суть своей деятельности, не могут управлять в должной степени своими движениями. Высокая </w:t>
      </w:r>
      <w:r w:rsidRPr="009A46F0">
        <w:rPr>
          <w:rStyle w:val="a4"/>
          <w:color w:val="111111"/>
          <w:bdr w:val="none" w:sz="0" w:space="0" w:color="auto" w:frame="1"/>
        </w:rPr>
        <w:t>двигательная активность быстро утомляет их</w:t>
      </w:r>
      <w:r w:rsidRPr="009A46F0">
        <w:rPr>
          <w:color w:val="111111"/>
        </w:rPr>
        <w:t>, не дает возможности самостоятельно переключиться на спокойные виды деятельности, требующие внимания, усидчивости.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- дети малой подвижности в детском саду составляют примерно одну четвертую часть. Объем </w:t>
      </w:r>
      <w:r w:rsidRPr="009A46F0">
        <w:rPr>
          <w:rStyle w:val="a4"/>
          <w:color w:val="111111"/>
          <w:bdr w:val="none" w:sz="0" w:space="0" w:color="auto" w:frame="1"/>
        </w:rPr>
        <w:t>двигательной активности у них невелик</w:t>
      </w:r>
      <w:r w:rsidRPr="009A46F0">
        <w:rPr>
          <w:color w:val="111111"/>
        </w:rPr>
        <w:t>: от 2700 до 4500 шагов в день, а индивидуальные и сезонные проявления </w:t>
      </w:r>
      <w:r w:rsidRPr="009A46F0">
        <w:rPr>
          <w:rStyle w:val="a4"/>
          <w:color w:val="111111"/>
          <w:bdr w:val="none" w:sz="0" w:space="0" w:color="auto" w:frame="1"/>
        </w:rPr>
        <w:t>двигательной активности меньше</w:t>
      </w:r>
      <w:r w:rsidRPr="009A46F0">
        <w:rPr>
          <w:color w:val="111111"/>
        </w:rPr>
        <w:t>, чем у </w:t>
      </w:r>
      <w:r w:rsidRPr="009A46F0">
        <w:rPr>
          <w:rStyle w:val="a4"/>
          <w:color w:val="111111"/>
          <w:bdr w:val="none" w:sz="0" w:space="0" w:color="auto" w:frame="1"/>
        </w:rPr>
        <w:t>детей средней</w:t>
      </w:r>
      <w:r w:rsidRPr="009A46F0">
        <w:rPr>
          <w:color w:val="111111"/>
        </w:rPr>
        <w:t xml:space="preserve"> и особенно высокой подвижности. Малоподвижные дети часто вяло, пассивны, </w:t>
      </w:r>
      <w:r w:rsidRPr="009A46F0">
        <w:rPr>
          <w:color w:val="111111"/>
        </w:rPr>
        <w:lastRenderedPageBreak/>
        <w:t>быстро устают. В противовес подвижным детям, умеющим найти место для своих игр, они стараются уйти в сторону, чтобы никому не мешать, выбирают деятельность, не требующую большого пространства и движений.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Оздоровительные и воспитательно-образовательные задачи </w:t>
      </w:r>
      <w:r w:rsidRPr="009A46F0">
        <w:rPr>
          <w:rStyle w:val="a4"/>
          <w:color w:val="111111"/>
          <w:bdr w:val="none" w:sz="0" w:space="0" w:color="auto" w:frame="1"/>
        </w:rPr>
        <w:t xml:space="preserve">двигательной деятельности детей при оптимальном двигательном </w:t>
      </w:r>
      <w:r w:rsidRPr="009A46F0">
        <w:rPr>
          <w:color w:val="111111"/>
          <w:u w:val="single"/>
          <w:bdr w:val="none" w:sz="0" w:space="0" w:color="auto" w:frame="1"/>
        </w:rPr>
        <w:t>режиме осуществляются в различных формах</w:t>
      </w:r>
      <w:r w:rsidRPr="009A46F0">
        <w:rPr>
          <w:color w:val="111111"/>
        </w:rPr>
        <w:t>: подвижные игры, прогулки, индивидуальная работа с отдельными детьми и небольшими группами, самостоятельные занятия </w:t>
      </w:r>
      <w:r w:rsidRPr="009A46F0">
        <w:rPr>
          <w:rStyle w:val="a4"/>
          <w:color w:val="111111"/>
          <w:bdr w:val="none" w:sz="0" w:space="0" w:color="auto" w:frame="1"/>
        </w:rPr>
        <w:t>детей</w:t>
      </w:r>
      <w:r w:rsidRPr="009A46F0">
        <w:rPr>
          <w:color w:val="111111"/>
        </w:rPr>
        <w:t> различными видами физических упражнений и физкультурные праздники. Основу для успешного овладения </w:t>
      </w:r>
      <w:r w:rsidRPr="009A46F0">
        <w:rPr>
          <w:rStyle w:val="a4"/>
          <w:color w:val="111111"/>
          <w:bdr w:val="none" w:sz="0" w:space="0" w:color="auto" w:frame="1"/>
        </w:rPr>
        <w:t>двигательными</w:t>
      </w:r>
      <w:r w:rsidRPr="009A46F0">
        <w:rPr>
          <w:color w:val="111111"/>
        </w:rPr>
        <w:t> навыками ребёнок получает на систематической </w:t>
      </w:r>
      <w:r w:rsidRPr="009A46F0">
        <w:rPr>
          <w:rStyle w:val="a4"/>
          <w:color w:val="111111"/>
          <w:bdr w:val="none" w:sz="0" w:space="0" w:color="auto" w:frame="1"/>
        </w:rPr>
        <w:t>непосредственно</w:t>
      </w:r>
      <w:r w:rsidRPr="009A46F0">
        <w:rPr>
          <w:color w:val="111111"/>
        </w:rPr>
        <w:t> образовательной деятельности по физическому воспитанию. Чтобы дать детям возможность упражняться и самостоятельно применять навыки в своей деятельности, в установленном режиме дня используются различные формы работы.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Помимо ежедневной утренней гимнастики и определённого числа </w:t>
      </w:r>
      <w:r w:rsidRPr="009A46F0">
        <w:rPr>
          <w:rStyle w:val="a4"/>
          <w:color w:val="111111"/>
          <w:bdr w:val="none" w:sz="0" w:space="0" w:color="auto" w:frame="1"/>
        </w:rPr>
        <w:t>непосредственно</w:t>
      </w:r>
      <w:r w:rsidRPr="009A46F0">
        <w:rPr>
          <w:color w:val="111111"/>
        </w:rPr>
        <w:t> образовательной деятельности по физическому воспитанию в неделю, в течение дня обязательно предусматривается время для разнообразных подвижных игр, индивидуальных занятий и предоставляется возможность детям самостоятельно объединятся и играть или упражняться.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Подвижные игры как основная </w:t>
      </w:r>
      <w:r w:rsidRPr="009A46F0">
        <w:rPr>
          <w:rStyle w:val="a4"/>
          <w:color w:val="111111"/>
          <w:bdr w:val="none" w:sz="0" w:space="0" w:color="auto" w:frame="1"/>
        </w:rPr>
        <w:t>двигательная деятельность детей</w:t>
      </w:r>
      <w:r w:rsidRPr="009A46F0">
        <w:rPr>
          <w:color w:val="111111"/>
        </w:rPr>
        <w:t> дошкольного возраста планируется в различное время дня в соответствии с режимом каждой возрастной группы. </w:t>
      </w:r>
      <w:r w:rsidRPr="009A46F0">
        <w:rPr>
          <w:rStyle w:val="a4"/>
          <w:color w:val="111111"/>
          <w:bdr w:val="none" w:sz="0" w:space="0" w:color="auto" w:frame="1"/>
        </w:rPr>
        <w:t>Среди</w:t>
      </w:r>
      <w:r w:rsidRPr="009A46F0">
        <w:rPr>
          <w:color w:val="111111"/>
        </w:rPr>
        <w:t> них имеют место и самостоятельные подвижные игры небольших детских коллективов.</w:t>
      </w:r>
    </w:p>
    <w:p w:rsidR="007F5CBF" w:rsidRPr="009A46F0" w:rsidRDefault="007F5CBF" w:rsidP="009A46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46F0">
        <w:rPr>
          <w:color w:val="111111"/>
        </w:rPr>
        <w:t>Подвижные игры и физические упражнения на прогулке являются формой оптимального </w:t>
      </w:r>
      <w:r w:rsidRPr="009A46F0">
        <w:rPr>
          <w:rStyle w:val="a4"/>
          <w:color w:val="111111"/>
          <w:bdr w:val="none" w:sz="0" w:space="0" w:color="auto" w:frame="1"/>
        </w:rPr>
        <w:t>двигательного режима</w:t>
      </w:r>
      <w:r w:rsidRPr="009A46F0">
        <w:rPr>
          <w:color w:val="111111"/>
        </w:rPr>
        <w:t>.</w:t>
      </w:r>
    </w:p>
    <w:p w:rsidR="00624D46" w:rsidRPr="009A46F0" w:rsidRDefault="0024065C" w:rsidP="009A46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D46" w:rsidRPr="009A46F0" w:rsidSect="001D53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CBF"/>
    <w:rsid w:val="000B55D0"/>
    <w:rsid w:val="001D53AF"/>
    <w:rsid w:val="0024065C"/>
    <w:rsid w:val="003C5661"/>
    <w:rsid w:val="007F5CBF"/>
    <w:rsid w:val="00905B0B"/>
    <w:rsid w:val="009A46F0"/>
    <w:rsid w:val="00A26856"/>
    <w:rsid w:val="00A43A43"/>
    <w:rsid w:val="00AD6341"/>
    <w:rsid w:val="00C7701F"/>
    <w:rsid w:val="00E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194F"/>
  <w15:docId w15:val="{323C4873-5104-4D7C-B56B-D716A97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</cp:revision>
  <cp:lastPrinted>2021-01-20T06:14:00Z</cp:lastPrinted>
  <dcterms:created xsi:type="dcterms:W3CDTF">2021-01-18T17:16:00Z</dcterms:created>
  <dcterms:modified xsi:type="dcterms:W3CDTF">2021-01-20T06:14:00Z</dcterms:modified>
</cp:coreProperties>
</file>